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无主管部门说明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北京市商务局：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我单位因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，无业务主管部门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。现直接向北京市商务局递交申报材料。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公司名称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120" w:firstLineChars="16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sectPr>
      <w:pgSz w:w="11906" w:h="16838"/>
      <w:pgMar w:top="226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EDA"/>
    <w:rsid w:val="001B5BFD"/>
    <w:rsid w:val="00213EDA"/>
    <w:rsid w:val="005A69FF"/>
    <w:rsid w:val="007343A6"/>
    <w:rsid w:val="00753501"/>
    <w:rsid w:val="00897686"/>
    <w:rsid w:val="00960A34"/>
    <w:rsid w:val="009B5F2C"/>
    <w:rsid w:val="00D3241B"/>
    <w:rsid w:val="00D541C8"/>
    <w:rsid w:val="00E17FCA"/>
    <w:rsid w:val="0C480432"/>
    <w:rsid w:val="0D16120E"/>
    <w:rsid w:val="1A8A21DB"/>
    <w:rsid w:val="3512230C"/>
    <w:rsid w:val="3DBE908A"/>
    <w:rsid w:val="3E7134C7"/>
    <w:rsid w:val="3EFDB8A1"/>
    <w:rsid w:val="49FFE0C8"/>
    <w:rsid w:val="5D5F34B7"/>
    <w:rsid w:val="601F7341"/>
    <w:rsid w:val="67E26223"/>
    <w:rsid w:val="6A174619"/>
    <w:rsid w:val="73FACDAA"/>
    <w:rsid w:val="7AFAC262"/>
    <w:rsid w:val="7D779587"/>
    <w:rsid w:val="7EDE9D53"/>
    <w:rsid w:val="7F375AF5"/>
    <w:rsid w:val="7FFFC0DC"/>
    <w:rsid w:val="EFEFA1BA"/>
    <w:rsid w:val="F3FDDD93"/>
    <w:rsid w:val="FE5E9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2015-08-17T05:11:00Z</dcterms:created>
  <dc:creator>刘树民</dc:creator>
  <cp:lastModifiedBy>uos</cp:lastModifiedBy>
  <dcterms:modified xsi:type="dcterms:W3CDTF">2025-03-31T09:38:54Z</dcterms:modified>
  <dc:title>附表1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