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商业流通发展资金项目资金明细表</w:t>
      </w:r>
      <w:bookmarkEnd w:id="0"/>
    </w:p>
    <w:p>
      <w:pPr>
        <w:rPr>
          <w:lang w:val="en-US"/>
        </w:rPr>
      </w:pP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687"/>
        <w:gridCol w:w="3937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44" w:type="dxa"/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687" w:type="dxa"/>
            <w:vAlign w:val="center"/>
          </w:tcPr>
          <w:p>
            <w:pPr>
              <w:ind w:firstLine="1003" w:firstLineChars="5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3937" w:type="dxa"/>
            <w:vAlign w:val="center"/>
          </w:tcPr>
          <w:p>
            <w:pPr>
              <w:ind w:firstLine="1204" w:firstLineChars="6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支持金额（万元）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44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电子商务创新示范项目</w:t>
            </w:r>
          </w:p>
        </w:tc>
        <w:tc>
          <w:tcPr>
            <w:tcW w:w="3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中茶网络公司新媒体电商直播</w:t>
            </w:r>
          </w:p>
        </w:tc>
        <w:tc>
          <w:tcPr>
            <w:tcW w:w="3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中茶网络科技（北京）有限公司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6.25881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惠买智慧直播基地扩充及升级改造项目</w:t>
            </w:r>
          </w:p>
        </w:tc>
        <w:tc>
          <w:tcPr>
            <w:tcW w:w="3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北京惠买在线网络科技有限公司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82.09227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酒仙集团电商特色直播基地信息化改造项目</w:t>
            </w:r>
          </w:p>
        </w:tc>
        <w:tc>
          <w:tcPr>
            <w:tcW w:w="3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酒仙网络科技股份有限公司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25.933287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农产品批发市场建设项目</w:t>
            </w:r>
          </w:p>
        </w:tc>
        <w:tc>
          <w:tcPr>
            <w:tcW w:w="3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北水嘉伦市场园区翻新改造项目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北京市北水嘉伦水产品市场有限责任公司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159.7722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京深海鲜市场东区改造项目</w:t>
            </w:r>
          </w:p>
        </w:tc>
        <w:tc>
          <w:tcPr>
            <w:tcW w:w="3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北京大红门京深海鲜批发市场有限公司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500.0000</w:t>
            </w:r>
          </w:p>
        </w:tc>
      </w:tr>
    </w:tbl>
    <w:p>
      <w:pPr>
        <w:numPr>
          <w:numId w:val="0"/>
        </w:numPr>
        <w:ind w:left="1260" w:leftChars="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zNkMDg2MjVlMDNhMGQ4NTBiYWZmOGU2MjA0NGI1ODYifQ=="/>
  </w:docVars>
  <w:rsids>
    <w:rsidRoot w:val="66505A1D"/>
    <w:rsid w:val="0ECA37AB"/>
    <w:rsid w:val="10650617"/>
    <w:rsid w:val="1AEF2676"/>
    <w:rsid w:val="2BBE65D0"/>
    <w:rsid w:val="373741BF"/>
    <w:rsid w:val="37FB43CD"/>
    <w:rsid w:val="3BB07701"/>
    <w:rsid w:val="4318119B"/>
    <w:rsid w:val="46696960"/>
    <w:rsid w:val="55767A7F"/>
    <w:rsid w:val="5CFFFE1C"/>
    <w:rsid w:val="5DAA6FCA"/>
    <w:rsid w:val="5F27D743"/>
    <w:rsid w:val="5FF108D6"/>
    <w:rsid w:val="66505A1D"/>
    <w:rsid w:val="69F56525"/>
    <w:rsid w:val="6CDB8A23"/>
    <w:rsid w:val="75E7193B"/>
    <w:rsid w:val="775F31FA"/>
    <w:rsid w:val="7A745585"/>
    <w:rsid w:val="7AD647BE"/>
    <w:rsid w:val="7FBDE54C"/>
    <w:rsid w:val="7FCE0B9E"/>
    <w:rsid w:val="92AD86D5"/>
    <w:rsid w:val="BFECB389"/>
    <w:rsid w:val="CE696CCF"/>
    <w:rsid w:val="D07FD30F"/>
    <w:rsid w:val="DADF4D36"/>
    <w:rsid w:val="EB5F5793"/>
    <w:rsid w:val="EB999ADF"/>
    <w:rsid w:val="EDFA60F5"/>
    <w:rsid w:val="EDFF78AB"/>
    <w:rsid w:val="F35F4910"/>
    <w:rsid w:val="F65B2323"/>
    <w:rsid w:val="FAFFC512"/>
    <w:rsid w:val="FBF7DDF7"/>
    <w:rsid w:val="FDF2796F"/>
    <w:rsid w:val="FF1301A6"/>
    <w:rsid w:val="FFFF8ED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600" w:lineRule="exact"/>
      <w:outlineLvl w:val="1"/>
    </w:pPr>
    <w:rPr>
      <w:rFonts w:ascii="Calibri Light" w:hAnsi="Calibri Light" w:eastAsia="楷体" w:cs="Times New Roman"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oc 2"/>
    <w:basedOn w:val="1"/>
    <w:next w:val="1"/>
    <w:unhideWhenUsed/>
    <w:qFormat/>
    <w:uiPriority w:val="39"/>
    <w:pPr>
      <w:spacing w:line="600" w:lineRule="exact"/>
      <w:ind w:right="-316" w:rightChars="-100" w:firstLine="790" w:firstLineChars="250"/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2023-11-25T01:36:00Z</dcterms:created>
  <dc:creator>琳Eileen</dc:creator>
  <cp:lastModifiedBy>丁雅婷</cp:lastModifiedBy>
  <dcterms:modified xsi:type="dcterms:W3CDTF">2024-06-13T02:32:26Z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8E1ACB3C38B3477B8332DBB9400E89C1_11</vt:lpwstr>
  </property>
</Properties>
</file>