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：</w:t>
      </w:r>
    </w:p>
    <w:tbl>
      <w:tblPr>
        <w:tblStyle w:val="3"/>
        <w:tblpPr w:leftFromText="180" w:rightFromText="180" w:vertAnchor="text" w:horzAnchor="page" w:tblpX="1750" w:tblpY="1064"/>
        <w:tblOverlap w:val="never"/>
        <w:tblW w:w="9373" w:type="dxa"/>
        <w:tblInd w:w="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898"/>
        <w:gridCol w:w="885"/>
        <w:gridCol w:w="870"/>
        <w:gridCol w:w="945"/>
        <w:gridCol w:w="915"/>
        <w:gridCol w:w="1035"/>
        <w:gridCol w:w="975"/>
        <w:gridCol w:w="21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73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融资贴息申请表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贷款银行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赔款转让协议号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发放贷款日期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归还贷款日期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贷款利率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贷款金额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贷款利息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申请贴息额（按还款日银行外汇卖出价折人民币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...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合计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>
      <w:pPr>
        <w:pStyle w:val="2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 xml:space="preserve"> </w:t>
      </w:r>
    </w:p>
    <w:p>
      <w:pPr>
        <w:pStyle w:val="2"/>
        <w:rPr>
          <w:rFonts w:ascii="黑体" w:hAnsi="黑体" w:eastAsia="黑体"/>
          <w:b w:val="0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xNGE5MTRkMDA3NGRjM2JhYjhhNzM0MTA4OWRiNzMifQ=="/>
  </w:docVars>
  <w:rsids>
    <w:rsidRoot w:val="00EF0324"/>
    <w:rsid w:val="00130612"/>
    <w:rsid w:val="00EF0324"/>
    <w:rsid w:val="039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159</Characters>
  <Lines>2</Lines>
  <Paragraphs>1</Paragraphs>
  <TotalTime>1</TotalTime>
  <ScaleCrop>false</ScaleCrop>
  <LinksUpToDate>false</LinksUpToDate>
  <CharactersWithSpaces>225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2021-10-12T12:13:00Z</dcterms:created>
  <dc:creator>赵思聪</dc:creator>
  <cp:lastModifiedBy>思聪</cp:lastModifiedBy>
  <cp:lastPrinted>2023-09-18T12:02:07Z</cp:lastPrinted>
  <dcterms:modified xsi:type="dcterms:W3CDTF">2023-09-18T12:03:12Z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DD7311B5D9F541138A5B817208095187_13</vt:lpwstr>
  </property>
</Properties>
</file>