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ascii="宋体" w:hAnsi="宋体"/>
          <w:b w:val="0"/>
          <w:bCs w:val="0"/>
          <w:sz w:val="32"/>
          <w:szCs w:val="32"/>
        </w:rPr>
      </w:pPr>
      <w:r>
        <w:rPr>
          <w:rFonts w:hint="eastAsia" w:ascii="宋体" w:hAnsi="宋体"/>
          <w:b w:val="0"/>
          <w:bCs w:val="0"/>
          <w:sz w:val="32"/>
          <w:szCs w:val="32"/>
        </w:rPr>
        <w:t>附件</w:t>
      </w:r>
      <w:r>
        <w:rPr>
          <w:rFonts w:hint="eastAsia" w:ascii="宋体" w:hAnsi="宋体"/>
          <w:b w:val="0"/>
          <w:bCs w:val="0"/>
          <w:sz w:val="32"/>
          <w:szCs w:val="32"/>
          <w:lang w:val="en-US" w:eastAsia="zh-CN"/>
        </w:rPr>
        <w:t>4</w:t>
      </w:r>
      <w:bookmarkStart w:id="4" w:name="_GoBack"/>
      <w:bookmarkEnd w:id="4"/>
      <w:r>
        <w:rPr>
          <w:rFonts w:hint="eastAsia" w:ascii="宋体" w:hAnsi="宋体"/>
          <w:b w:val="0"/>
          <w:bCs w:val="0"/>
          <w:sz w:val="32"/>
          <w:szCs w:val="32"/>
        </w:rPr>
        <w:t>：</w:t>
      </w:r>
      <w:bookmarkStart w:id="0" w:name="_Toc18003"/>
      <w:bookmarkStart w:id="1" w:name="_Toc26536"/>
      <w:bookmarkStart w:id="2" w:name="_Toc31735"/>
      <w:bookmarkStart w:id="3" w:name="_Toc21044"/>
    </w:p>
    <w:p>
      <w:pPr>
        <w:pStyle w:val="2"/>
        <w:jc w:val="center"/>
        <w:rPr>
          <w:rFonts w:ascii="方正小标宋简体" w:hAnsi="黑体" w:eastAsia="方正小标宋简体"/>
          <w:b w:val="0"/>
        </w:rPr>
      </w:pPr>
      <w:r>
        <w:rPr>
          <w:rFonts w:hint="eastAsia" w:ascii="方正小标宋简体" w:hAnsi="黑体" w:eastAsia="方正小标宋简体"/>
          <w:b w:val="0"/>
        </w:rPr>
        <w:t>项目申报单位承诺书</w:t>
      </w:r>
      <w:bookmarkEnd w:id="0"/>
      <w:bookmarkEnd w:id="1"/>
      <w:bookmarkEnd w:id="2"/>
      <w:bookmarkEnd w:id="3"/>
    </w:p>
    <w:p>
      <w:pPr>
        <w:spacing w:line="520" w:lineRule="exact"/>
        <w:rPr>
          <w:rFonts w:eastAsia="仿宋_GB2312"/>
          <w:bCs/>
          <w:sz w:val="30"/>
          <w:szCs w:val="30"/>
        </w:rPr>
      </w:pPr>
      <w:r>
        <w:rPr>
          <w:rFonts w:hint="eastAsia" w:eastAsia="仿宋_GB2312"/>
          <w:bCs/>
          <w:sz w:val="30"/>
          <w:szCs w:val="30"/>
        </w:rPr>
        <w:t>北京市商务局：</w:t>
      </w:r>
    </w:p>
    <w:p>
      <w:pPr>
        <w:ind w:firstLine="600" w:firstLineChars="200"/>
        <w:jc w:val="left"/>
        <w:rPr>
          <w:rFonts w:ascii="仿宋_GB2312" w:hAnsi="仿宋_GB2312" w:eastAsia="仿宋_GB2312" w:cs="仿宋_GB2312"/>
          <w:sz w:val="30"/>
          <w:szCs w:val="30"/>
        </w:rPr>
      </w:pPr>
      <w:r>
        <w:rPr>
          <w:rFonts w:hint="eastAsia" w:eastAsia="仿宋_GB2312"/>
          <w:bCs/>
          <w:sz w:val="30"/>
          <w:szCs w:val="30"/>
        </w:rPr>
        <w:t>我单位已认真阅读北京市商务局、北京市财政局联合制定的《</w:t>
      </w:r>
      <w:r>
        <w:rPr>
          <w:rFonts w:hint="eastAsia" w:ascii="仿宋_GB2312" w:hAnsi="仿宋_GB2312" w:eastAsia="仿宋_GB2312" w:cs="仿宋_GB2312"/>
          <w:sz w:val="30"/>
          <w:szCs w:val="30"/>
        </w:rPr>
        <w:t>北京市外经贸发展专项资金管理实施细则</w:t>
      </w:r>
      <w:r>
        <w:rPr>
          <w:rFonts w:hint="eastAsia" w:eastAsia="仿宋_GB2312"/>
          <w:bCs/>
          <w:sz w:val="30"/>
          <w:szCs w:val="30"/>
        </w:rPr>
        <w:t>》（以下简称《实施细则》）</w:t>
      </w:r>
      <w:r>
        <w:rPr>
          <w:rFonts w:hint="eastAsia" w:ascii="仿宋_GB2312" w:hAnsi="仿宋_GB2312" w:eastAsia="仿宋_GB2312" w:cs="仿宋_GB2312"/>
          <w:sz w:val="30"/>
          <w:szCs w:val="30"/>
        </w:rPr>
        <w:t>及《北京市外经贸发展资金支持北京市外贸企业提升国际化经营能力实施方案》（以下简称《实施方案》），并承诺符合《实施细则》及《实施方案》规定的所</w:t>
      </w:r>
      <w:r>
        <w:rPr>
          <w:rFonts w:hint="eastAsia" w:eastAsia="仿宋_GB2312"/>
          <w:bCs/>
          <w:sz w:val="30"/>
          <w:szCs w:val="30"/>
        </w:rPr>
        <w:t>有申请条件,不存在不予支持情形。保证</w:t>
      </w:r>
      <w:r>
        <w:rPr>
          <w:rFonts w:eastAsia="仿宋_GB2312"/>
          <w:bCs/>
          <w:sz w:val="30"/>
          <w:szCs w:val="30"/>
          <w:u w:val="single"/>
        </w:rPr>
        <w:t xml:space="preserve">     </w:t>
      </w:r>
      <w:r>
        <w:rPr>
          <w:rFonts w:hint="eastAsia" w:eastAsia="仿宋_GB2312"/>
          <w:bCs/>
          <w:sz w:val="30"/>
          <w:szCs w:val="30"/>
        </w:rPr>
        <w:t>年度</w:t>
      </w:r>
      <w:r>
        <w:rPr>
          <w:rFonts w:hint="eastAsia" w:ascii="仿宋_GB2312" w:hAnsi="仿宋_GB2312" w:eastAsia="仿宋_GB2312" w:cs="仿宋_GB2312"/>
          <w:sz w:val="30"/>
          <w:szCs w:val="30"/>
        </w:rPr>
        <w:t>申请提升国际化经营能力资金支持的全部项目资料真实、完整、准确、合法、有效，且项目未获得中央及市级其他财政资金支持。如违反相关规定及上述承诺我单位将自愿承担相应责任。</w:t>
      </w:r>
    </w:p>
    <w:p>
      <w:pPr>
        <w:ind w:firstLine="600" w:firstLineChars="200"/>
        <w:jc w:val="left"/>
        <w:rPr>
          <w:rFonts w:ascii="仿宋_GB2312" w:hAnsi="仿宋_GB2312" w:eastAsia="仿宋_GB2312" w:cs="仿宋_GB2312"/>
          <w:sz w:val="30"/>
          <w:szCs w:val="30"/>
        </w:rPr>
      </w:pPr>
    </w:p>
    <w:p>
      <w:pPr>
        <w:ind w:firstLine="640" w:firstLineChars="200"/>
        <w:jc w:val="left"/>
        <w:rPr>
          <w:rFonts w:eastAsia="仿宋_GB2312"/>
          <w:bCs/>
          <w:sz w:val="32"/>
          <w:szCs w:val="32"/>
        </w:rPr>
      </w:pPr>
    </w:p>
    <w:p>
      <w:pPr>
        <w:spacing w:line="520" w:lineRule="exact"/>
        <w:rPr>
          <w:rFonts w:eastAsia="仿宋_GB2312"/>
          <w:bCs/>
          <w:sz w:val="32"/>
          <w:szCs w:val="32"/>
        </w:rPr>
      </w:pPr>
      <w:r>
        <w:rPr>
          <w:rFonts w:hint="eastAsia" w:eastAsia="仿宋_GB2312"/>
          <w:bCs/>
          <w:sz w:val="32"/>
          <w:szCs w:val="32"/>
        </w:rPr>
        <w:t>项目单位法定代表人（签字）：              （单位公章）</w:t>
      </w:r>
    </w:p>
    <w:p>
      <w:pPr>
        <w:spacing w:line="520" w:lineRule="exact"/>
        <w:rPr>
          <w:rFonts w:eastAsia="仿宋_GB2312"/>
          <w:bCs/>
          <w:sz w:val="32"/>
          <w:szCs w:val="32"/>
        </w:rPr>
      </w:pPr>
      <w:r>
        <w:rPr>
          <w:rFonts w:hint="eastAsia" w:eastAsia="仿宋_GB2312"/>
          <w:bCs/>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27F50"/>
    <w:rsid w:val="00040C3D"/>
    <w:rsid w:val="00130612"/>
    <w:rsid w:val="003017BA"/>
    <w:rsid w:val="004B45F0"/>
    <w:rsid w:val="00590CA2"/>
    <w:rsid w:val="00882CD4"/>
    <w:rsid w:val="00B27F50"/>
    <w:rsid w:val="00BA3E60"/>
    <w:rsid w:val="00C1429B"/>
    <w:rsid w:val="00D53012"/>
    <w:rsid w:val="00F40396"/>
    <w:rsid w:val="00F41B97"/>
    <w:rsid w:val="00F515AD"/>
    <w:rsid w:val="48E7420A"/>
    <w:rsid w:val="4DEF46AA"/>
    <w:rsid w:val="74543CAF"/>
    <w:rsid w:val="7751653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3">
    <w:name w:val="annotation subject"/>
    <w:basedOn w:val="4"/>
    <w:next w:val="4"/>
    <w:link w:val="16"/>
    <w:unhideWhenUsed/>
    <w:uiPriority w:val="99"/>
    <w:rPr>
      <w:b/>
      <w:bCs/>
    </w:rPr>
  </w:style>
  <w:style w:type="paragraph" w:styleId="4">
    <w:name w:val="annotation text"/>
    <w:basedOn w:val="1"/>
    <w:link w:val="15"/>
    <w:unhideWhenUsed/>
    <w:uiPriority w:val="99"/>
    <w:pPr>
      <w:jc w:val="left"/>
    </w:pPr>
  </w:style>
  <w:style w:type="paragraph" w:styleId="5">
    <w:name w:val="Balloon Text"/>
    <w:basedOn w:val="1"/>
    <w:link w:val="12"/>
    <w:unhideWhenUsed/>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uiPriority w:val="99"/>
    <w:rPr>
      <w:sz w:val="21"/>
      <w:szCs w:val="21"/>
    </w:rPr>
  </w:style>
  <w:style w:type="character" w:customStyle="1" w:styleId="11">
    <w:name w:val="标题 1 Char"/>
    <w:basedOn w:val="8"/>
    <w:link w:val="2"/>
    <w:qFormat/>
    <w:uiPriority w:val="9"/>
    <w:rPr>
      <w:rFonts w:ascii="Times New Roman" w:hAnsi="Times New Roman" w:eastAsia="宋体" w:cs="Times New Roman"/>
      <w:b/>
      <w:bCs/>
      <w:kern w:val="44"/>
      <w:sz w:val="44"/>
      <w:szCs w:val="44"/>
    </w:rPr>
  </w:style>
  <w:style w:type="character" w:customStyle="1" w:styleId="12">
    <w:name w:val="批注框文本 Char"/>
    <w:basedOn w:val="8"/>
    <w:link w:val="5"/>
    <w:semiHidden/>
    <w:uiPriority w:val="99"/>
    <w:rPr>
      <w:rFonts w:ascii="Times New Roman" w:hAnsi="Times New Roman" w:eastAsia="宋体" w:cs="Times New Roman"/>
      <w:kern w:val="2"/>
      <w:sz w:val="18"/>
      <w:szCs w:val="18"/>
    </w:rPr>
  </w:style>
  <w:style w:type="character" w:customStyle="1" w:styleId="13">
    <w:name w:val="页眉 Char"/>
    <w:basedOn w:val="8"/>
    <w:link w:val="7"/>
    <w:uiPriority w:val="99"/>
    <w:rPr>
      <w:rFonts w:ascii="Times New Roman" w:hAnsi="Times New Roman" w:eastAsia="宋体" w:cs="Times New Roman"/>
      <w:kern w:val="2"/>
      <w:sz w:val="18"/>
      <w:szCs w:val="18"/>
    </w:rPr>
  </w:style>
  <w:style w:type="character" w:customStyle="1" w:styleId="14">
    <w:name w:val="页脚 Char"/>
    <w:basedOn w:val="8"/>
    <w:link w:val="6"/>
    <w:uiPriority w:val="99"/>
    <w:rPr>
      <w:rFonts w:ascii="Times New Roman" w:hAnsi="Times New Roman" w:eastAsia="宋体" w:cs="Times New Roman"/>
      <w:kern w:val="2"/>
      <w:sz w:val="18"/>
      <w:szCs w:val="18"/>
    </w:rPr>
  </w:style>
  <w:style w:type="character" w:customStyle="1" w:styleId="15">
    <w:name w:val="批注文字 Char"/>
    <w:basedOn w:val="8"/>
    <w:link w:val="4"/>
    <w:semiHidden/>
    <w:uiPriority w:val="99"/>
    <w:rPr>
      <w:rFonts w:ascii="Times New Roman" w:hAnsi="Times New Roman" w:eastAsia="宋体" w:cs="Times New Roman"/>
      <w:kern w:val="2"/>
      <w:sz w:val="21"/>
    </w:rPr>
  </w:style>
  <w:style w:type="character" w:customStyle="1" w:styleId="16">
    <w:name w:val="批注主题 Char"/>
    <w:basedOn w:val="15"/>
    <w:link w:val="3"/>
    <w:semiHidden/>
    <w:uiPriority w:val="99"/>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Words>
  <Characters>295</Characters>
  <Lines>2</Lines>
  <Paragraphs>1</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2021-10-26T10:25:00Z</dcterms:created>
  <dc:creator>赵思聪</dc:creator>
  <cp:lastModifiedBy>邱钰雯</cp:lastModifiedBy>
  <cp:lastPrinted>2021-10-31T10:51:00Z</cp:lastPrinted>
  <dcterms:modified xsi:type="dcterms:W3CDTF">2022-02-18T07:18:54Z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3119A1DD7ED54DCE9C61A3A8B29A7924</vt:lpwstr>
  </property>
</Properties>
</file>