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11"/>
        <w:gridCol w:w="2122"/>
        <w:gridCol w:w="3247"/>
        <w:gridCol w:w="2143"/>
      </w:tblGrid>
      <w:tr w14:paraId="3C3A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8B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C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事项-主项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F6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事项类型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4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办事项-理项名称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6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C89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9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34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对外劳务合作经营资格核准</w:t>
            </w:r>
          </w:p>
        </w:tc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D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1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对外劳务合作企业（含对外承包工程企业）退还对外劳务合作经营备用金或撤销保函（告知承诺办理方式）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C3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7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0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D47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5E2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A9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对外劳务合作企业（含对外承包工程企业）提交对外劳务合作经营风险处置备用金缴存凭证（告知承诺办理方式）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8B9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3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05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85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29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50C3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补发《对外劳务合作经营资格证书》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0C3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B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3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7A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75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6D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换领《对外劳务合作经营资格证书》（告知承诺办理方式）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F5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F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1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484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37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E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对外劳务合作经营资格申请（告知承诺办理方式）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AA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仅限自贸区所在区范围内办理</w:t>
            </w:r>
          </w:p>
        </w:tc>
      </w:tr>
      <w:tr w14:paraId="5CF8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D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A5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C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B9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提交企业年度经营情况报告（告知承诺办理方式）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57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9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4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D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从事拍卖业务许可</w:t>
            </w:r>
          </w:p>
        </w:tc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3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0D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企业取得从事拍卖业务的许可（许可审批）（告知承诺办理方式）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A3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仅限自贸区所在区范围以外的区域办理</w:t>
            </w:r>
          </w:p>
        </w:tc>
      </w:tr>
      <w:tr w14:paraId="3FAD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3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6B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D72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DA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企业取得从事拍卖业务的许可（变更审批）（告知承诺办理方式）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CC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C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7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75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50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8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企业取得从事拍卖业务的许可（延续审批）（告知承诺办理方式）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8E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2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9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90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DB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1F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企业取得从事拍卖业务的许可（补证审批）（告知承诺办理方式）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540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9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3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22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43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7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企业取得从事拍卖业务的许可（注销审批）（告知承诺办理方式）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C84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C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6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B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跨国公司地区总部认定</w:t>
            </w:r>
          </w:p>
        </w:tc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D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行政确认</w:t>
            </w:r>
          </w:p>
        </w:tc>
        <w:tc>
          <w:tcPr>
            <w:tcW w:w="3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FA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跨国公司地区总部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（告知承诺办理方式）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4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2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E1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81D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6E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FE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A15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7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E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   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70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0D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8D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跨国公司地区总部认定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（告知承诺办理方式）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C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1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80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15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3C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DC7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DF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B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0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  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FE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6B2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2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跨国公司地区总部证书注销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（告知承诺办理方式）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1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4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83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7D2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CE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BEF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6B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C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83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3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外资研发总部认定</w:t>
            </w:r>
          </w:p>
        </w:tc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55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行政确认</w:t>
            </w:r>
          </w:p>
        </w:tc>
        <w:tc>
          <w:tcPr>
            <w:tcW w:w="3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C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外资研发总部确认证书注销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（告知承诺办理方式）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D3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9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1ED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DC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48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8A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CF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3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7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3F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DB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0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外资研发总部认定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（告知承诺办理方式）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BB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C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15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AB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FA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26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FE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0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7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CF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08A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E9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外资研发总部更换确认证书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（告知承诺办理方式）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1E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2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355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37F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E7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081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85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5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E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AF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对自由进出口技术合同进行登记</w:t>
            </w:r>
          </w:p>
        </w:tc>
        <w:tc>
          <w:tcPr>
            <w:tcW w:w="2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39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行政权力</w:t>
            </w:r>
          </w:p>
        </w:tc>
        <w:tc>
          <w:tcPr>
            <w:tcW w:w="3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1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技术进出口合同登记、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变更-变更总价类（出口）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（告知承诺办理方式）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23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8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50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29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0A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715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C2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E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C3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5F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533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72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3AF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6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7D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4C4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44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D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技术进出口合同登记、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变更-变更总价类 （进口）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（告知承诺办理方式）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76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F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1D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01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C42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757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97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5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27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7F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79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3A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D7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BA62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82F3A"/>
    <w:rsid w:val="57970FA2"/>
    <w:rsid w:val="5AB8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cs="微软雅黑" w:asciiTheme="minorHAnsi" w:hAnsiTheme="minorHAnsi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2026-02-02T09:39:00Z</dcterms:created>
  <dc:creator>WPS_1646027095</dc:creator>
  <cp:lastModifiedBy>WPS_1646027095</cp:lastModifiedBy>
  <dcterms:modified xsi:type="dcterms:W3CDTF">2026-02-02T09:41:03Z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B56B328D50894227B2AF386F36E73964_11</vt:lpwstr>
  </property>
  <property fmtid="{D5CDD505-2E9C-101B-9397-08002B2CF9AE}" pid="4" name="KSOTemplateDocerSaveRecord">
    <vt:lpwstr>eyJoZGlkIjoiYzE4MGFkYTkwNjZjODA3YTU3OGUyNDFjZDZiMjMyMWMiLCJ1c2VySWQiOiIxMzM2OTI0Mzc5In0=</vt:lpwstr>
  </property>
</Properties>
</file>