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60" w:lineRule="exact"/>
        <w:jc w:val="center"/>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eastAsia="zh-CN"/>
        </w:rPr>
        <w:t>举办无需许可营销活动“一件事”</w:t>
      </w:r>
    </w:p>
    <w:p>
      <w:pPr>
        <w:keepNext w:val="0"/>
        <w:keepLines w:val="0"/>
        <w:pageBreakBefore w:val="0"/>
        <w:widowControl w:val="0"/>
        <w:kinsoku/>
        <w:wordWrap/>
        <w:topLinePunct w:val="0"/>
        <w:autoSpaceDE/>
        <w:autoSpaceDN/>
        <w:bidi w:val="0"/>
        <w:spacing w:line="560" w:lineRule="exact"/>
        <w:jc w:val="center"/>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集成办事场景实施方案</w:t>
      </w:r>
    </w:p>
    <w:p>
      <w:pPr>
        <w:keepNext w:val="0"/>
        <w:keepLines w:val="0"/>
        <w:pageBreakBefore w:val="0"/>
        <w:widowControl w:val="0"/>
        <w:kinsoku/>
        <w:wordWrap/>
        <w:topLinePunct w:val="0"/>
        <w:autoSpaceDE/>
        <w:autoSpaceDN/>
        <w:bidi w:val="0"/>
        <w:spacing w:line="560" w:lineRule="exact"/>
        <w:jc w:val="center"/>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公开</w:t>
      </w:r>
      <w:r>
        <w:rPr>
          <w:rFonts w:hint="eastAsia" w:ascii="楷体" w:hAnsi="楷体" w:eastAsia="楷体" w:cs="楷体"/>
          <w:sz w:val="32"/>
          <w:szCs w:val="32"/>
        </w:rPr>
        <w:t>征求意见稿）</w:t>
      </w:r>
    </w:p>
    <w:p>
      <w:pPr>
        <w:pStyle w:val="6"/>
        <w:keepNext w:val="0"/>
        <w:keepLines w:val="0"/>
        <w:pageBreakBefore w:val="0"/>
        <w:widowControl w:val="0"/>
        <w:kinsoku/>
        <w:wordWrap/>
        <w:topLinePunct w:val="0"/>
        <w:autoSpaceDE/>
        <w:autoSpaceDN/>
        <w:bidi w:val="0"/>
        <w:spacing w:line="560" w:lineRule="exact"/>
      </w:pP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tl w:val="0"/>
          <w:lang w:val="en-US" w:eastAsia="zh-CN"/>
        </w:rPr>
      </w:pPr>
      <w:r>
        <w:rPr>
          <w:rFonts w:hint="default" w:ascii="仿宋_GB2312" w:hAnsi="仿宋_GB2312" w:eastAsia="仿宋_GB2312" w:cs="仿宋_GB2312"/>
          <w:color w:val="auto"/>
          <w:sz w:val="32"/>
          <w:szCs w:val="32"/>
          <w:highlight w:val="none"/>
          <w:lang w:val="en-US" w:eastAsia="zh-CN"/>
        </w:rPr>
        <w:t>为</w:t>
      </w:r>
      <w:r>
        <w:rPr>
          <w:rFonts w:ascii="仿宋_GB2312" w:hAnsi="仿宋_GB2312" w:eastAsia="仿宋_GB2312" w:cs="仿宋_GB2312"/>
          <w:sz w:val="32"/>
          <w:szCs w:val="32"/>
        </w:rPr>
        <w:t>深入贯彻</w:t>
      </w:r>
      <w:r>
        <w:rPr>
          <w:rFonts w:hint="eastAsia" w:ascii="仿宋_GB2312" w:hAnsi="仿宋_GB2312" w:eastAsia="仿宋_GB2312" w:cs="仿宋_GB2312"/>
          <w:sz w:val="32"/>
          <w:szCs w:val="32"/>
          <w:lang w:eastAsia="zh-CN"/>
        </w:rPr>
        <w:t>中办、国办《提振消费专项行动方案》相关要求和市委、市政府决策部署，推进举办无需许可营销活动</w:t>
      </w:r>
      <w:r>
        <w:rPr>
          <w:rFonts w:hint="eastAsia" w:ascii="仿宋_GB2312" w:hAnsi="仿宋_GB2312" w:eastAsia="仿宋_GB2312" w:cs="仿宋_GB2312"/>
          <w:sz w:val="32"/>
          <w:szCs w:val="32"/>
        </w:rPr>
        <w:t>“一件事”集成服务办理</w:t>
      </w:r>
      <w:r>
        <w:rPr>
          <w:rFonts w:hint="eastAsia" w:ascii="仿宋_GB2312" w:hAnsi="仿宋_GB2312" w:eastAsia="仿宋_GB2312" w:cs="仿宋_GB2312"/>
          <w:sz w:val="32"/>
          <w:szCs w:val="32"/>
          <w:lang w:eastAsia="zh-CN"/>
        </w:rPr>
        <w:t>，持续</w:t>
      </w:r>
      <w:r>
        <w:rPr>
          <w:rFonts w:hint="default" w:ascii="仿宋_GB2312" w:hAnsi="仿宋_GB2312" w:eastAsia="仿宋_GB2312" w:cs="仿宋_GB2312"/>
          <w:sz w:val="32"/>
          <w:szCs w:val="32"/>
          <w:rtl w:val="0"/>
          <w:lang w:val="en-US" w:eastAsia="zh-CN"/>
        </w:rPr>
        <w:t>优化</w:t>
      </w:r>
      <w:r>
        <w:rPr>
          <w:rFonts w:hint="eastAsia" w:ascii="仿宋_GB2312" w:hAnsi="仿宋_GB2312" w:eastAsia="仿宋_GB2312" w:cs="仿宋_GB2312"/>
          <w:sz w:val="32"/>
          <w:szCs w:val="32"/>
          <w:rtl w:val="0"/>
          <w:lang w:val="en-US" w:eastAsia="zh-CN"/>
        </w:rPr>
        <w:t>消费</w:t>
      </w:r>
      <w:r>
        <w:rPr>
          <w:rFonts w:hint="default" w:ascii="仿宋_GB2312" w:hAnsi="仿宋_GB2312" w:eastAsia="仿宋_GB2312" w:cs="仿宋_GB2312"/>
          <w:sz w:val="32"/>
          <w:szCs w:val="32"/>
          <w:rtl w:val="0"/>
          <w:lang w:val="en-US" w:eastAsia="zh-CN"/>
        </w:rPr>
        <w:t>环境</w:t>
      </w:r>
      <w:r>
        <w:rPr>
          <w:rFonts w:hint="eastAsia" w:ascii="仿宋_GB2312" w:hAnsi="仿宋_GB2312" w:eastAsia="仿宋_GB2312" w:cs="仿宋_GB2312"/>
          <w:sz w:val="32"/>
          <w:szCs w:val="32"/>
          <w:rtl w:val="0"/>
          <w:lang w:val="en-US" w:eastAsia="zh-CN"/>
        </w:rPr>
        <w:t>，</w:t>
      </w:r>
      <w:r>
        <w:rPr>
          <w:rFonts w:hint="default" w:ascii="仿宋_GB2312" w:hAnsi="仿宋_GB2312" w:eastAsia="仿宋_GB2312" w:cs="仿宋_GB2312"/>
          <w:sz w:val="32"/>
          <w:szCs w:val="32"/>
          <w:rtl w:val="0"/>
          <w:lang w:val="en-US" w:eastAsia="zh-CN"/>
        </w:rPr>
        <w:t>提振商圈活</w:t>
      </w:r>
      <w:r>
        <w:rPr>
          <w:rFonts w:hint="eastAsia" w:ascii="仿宋_GB2312" w:hAnsi="仿宋_GB2312" w:eastAsia="仿宋_GB2312" w:cs="仿宋_GB2312"/>
          <w:sz w:val="32"/>
          <w:szCs w:val="32"/>
          <w:rtl w:val="0"/>
          <w:lang w:val="en-US" w:eastAsia="zh-CN"/>
        </w:rPr>
        <w:t>力</w:t>
      </w:r>
      <w:r>
        <w:rPr>
          <w:rFonts w:hint="default" w:ascii="仿宋_GB2312" w:hAnsi="仿宋_GB2312" w:eastAsia="仿宋_GB2312" w:cs="仿宋_GB2312"/>
          <w:sz w:val="32"/>
          <w:szCs w:val="32"/>
          <w:rtl w:val="0"/>
          <w:lang w:val="en-US" w:eastAsia="zh-CN"/>
        </w:rPr>
        <w:t>，</w:t>
      </w:r>
      <w:r>
        <w:rPr>
          <w:rFonts w:hint="eastAsia" w:ascii="仿宋_GB2312" w:hAnsi="仿宋_GB2312" w:eastAsia="仿宋_GB2312" w:cs="仿宋_GB2312"/>
          <w:color w:val="auto"/>
          <w:sz w:val="32"/>
          <w:szCs w:val="32"/>
          <w:highlight w:val="none"/>
          <w:rtl w:val="0"/>
          <w:lang w:val="en-US" w:eastAsia="zh-CN"/>
        </w:rPr>
        <w:t>依据</w:t>
      </w:r>
      <w:r>
        <w:rPr>
          <w:rFonts w:hint="default" w:ascii="仿宋_GB2312" w:hAnsi="仿宋_GB2312" w:eastAsia="仿宋_GB2312" w:cs="仿宋_GB2312"/>
          <w:color w:val="auto"/>
          <w:sz w:val="32"/>
          <w:szCs w:val="32"/>
          <w:highlight w:val="none"/>
          <w:rtl w:val="0"/>
          <w:lang w:val="en-US" w:eastAsia="zh-CN"/>
        </w:rPr>
        <w:t>相关</w:t>
      </w:r>
      <w:r>
        <w:rPr>
          <w:rFonts w:hint="eastAsia" w:ascii="仿宋_GB2312" w:hAnsi="仿宋_GB2312" w:eastAsia="仿宋_GB2312" w:cs="仿宋_GB2312"/>
          <w:color w:val="auto"/>
          <w:sz w:val="32"/>
          <w:szCs w:val="32"/>
          <w:highlight w:val="none"/>
          <w:rtl w:val="0"/>
          <w:lang w:val="en-US" w:eastAsia="zh-CN"/>
        </w:rPr>
        <w:t>法律法规和政策措施</w:t>
      </w:r>
      <w:r>
        <w:rPr>
          <w:rFonts w:hint="default" w:ascii="仿宋_GB2312" w:hAnsi="仿宋_GB2312" w:eastAsia="仿宋_GB2312" w:cs="仿宋_GB2312"/>
          <w:color w:val="auto"/>
          <w:sz w:val="32"/>
          <w:szCs w:val="32"/>
          <w:highlight w:val="none"/>
          <w:rtl w:val="0"/>
          <w:lang w:val="en-US" w:eastAsia="zh-CN"/>
        </w:rPr>
        <w:t>，</w:t>
      </w:r>
      <w:r>
        <w:rPr>
          <w:rFonts w:hint="eastAsia" w:ascii="仿宋_GB2312" w:hAnsi="仿宋_GB2312" w:eastAsia="仿宋_GB2312" w:cs="仿宋_GB2312"/>
          <w:color w:val="auto"/>
          <w:sz w:val="32"/>
          <w:szCs w:val="32"/>
          <w:highlight w:val="none"/>
          <w:rtl w:val="0"/>
          <w:lang w:val="en-US" w:eastAsia="zh-CN"/>
        </w:rPr>
        <w:t>特制定本方案。</w:t>
      </w:r>
    </w:p>
    <w:p>
      <w:pPr>
        <w:pStyle w:val="11"/>
        <w:keepNext w:val="0"/>
        <w:keepLines w:val="0"/>
        <w:pageBreakBefore w:val="0"/>
        <w:widowControl w:val="0"/>
        <w:kinsoku/>
        <w:wordWrap/>
        <w:topLinePunct w:val="0"/>
        <w:autoSpaceDE/>
        <w:autoSpaceDN/>
        <w:bidi w:val="0"/>
        <w:spacing w:before="0" w:after="0" w:line="560" w:lineRule="exact"/>
        <w:ind w:left="0" w:leftChars="0"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topLinePunct w:val="0"/>
        <w:autoSpaceDE/>
        <w:autoSpaceDN/>
        <w:bidi w:val="0"/>
        <w:spacing w:line="560" w:lineRule="exact"/>
        <w:ind w:firstLine="640" w:firstLineChars="200"/>
        <w:rPr>
          <w:rFonts w:ascii="仿宋_GB2312" w:hAnsi="Calibri" w:eastAsia="仿宋_GB2312"/>
          <w:sz w:val="32"/>
          <w:szCs w:val="32"/>
        </w:rPr>
      </w:pPr>
      <w:r>
        <w:rPr>
          <w:rFonts w:hint="eastAsia" w:ascii="仿宋_GB2312" w:hAnsi="仿宋_GB2312" w:eastAsia="仿宋_GB2312" w:cs="仿宋_GB2312"/>
          <w:sz w:val="32"/>
          <w:szCs w:val="32"/>
          <w:highlight w:val="none"/>
        </w:rPr>
        <w:t>坚持以习近平新时代中国特色社会主义思想和习近平总书记对北京重要讲话精神为指导，全面贯彻党的二十大和二十届二中、三中全会以及中央财经委员会第四次会议精神，贯彻落实党中央、国务院关于大力提振消费，持续优化</w:t>
      </w:r>
      <w:r>
        <w:rPr>
          <w:rFonts w:hint="eastAsia" w:ascii="仿宋_GB2312" w:hAnsi="仿宋_GB2312" w:eastAsia="仿宋_GB2312" w:cs="仿宋_GB2312"/>
          <w:sz w:val="32"/>
          <w:szCs w:val="32"/>
          <w:highlight w:val="none"/>
          <w:lang w:eastAsia="zh-CN"/>
        </w:rPr>
        <w:t>营商</w:t>
      </w:r>
      <w:r>
        <w:rPr>
          <w:rFonts w:hint="eastAsia" w:ascii="仿宋_GB2312" w:hAnsi="仿宋_GB2312" w:eastAsia="仿宋_GB2312" w:cs="仿宋_GB2312"/>
          <w:sz w:val="32"/>
          <w:szCs w:val="32"/>
          <w:highlight w:val="none"/>
        </w:rPr>
        <w:t>环境的决策部署，聚焦</w:t>
      </w:r>
      <w:r>
        <w:rPr>
          <w:rFonts w:hint="eastAsia" w:ascii="仿宋_GB2312" w:hAnsi="仿宋_GB2312" w:eastAsia="仿宋_GB2312" w:cs="仿宋_GB2312"/>
          <w:sz w:val="32"/>
          <w:szCs w:val="32"/>
          <w:highlight w:val="none"/>
          <w:lang w:eastAsia="zh-CN"/>
        </w:rPr>
        <w:t>企业办事需求，</w:t>
      </w:r>
      <w:r>
        <w:rPr>
          <w:rFonts w:hint="eastAsia" w:ascii="仿宋_GB2312" w:hAnsi="仿宋_GB2312" w:eastAsia="仿宋_GB2312" w:cs="仿宋_GB2312"/>
          <w:sz w:val="32"/>
          <w:szCs w:val="32"/>
          <w:highlight w:val="none"/>
        </w:rPr>
        <w:t>不断激发市场活力，</w:t>
      </w:r>
      <w:r>
        <w:rPr>
          <w:rFonts w:hint="eastAsia" w:ascii="仿宋_GB2312" w:hAnsi="仿宋_GB2312" w:eastAsia="仿宋_GB2312" w:cs="仿宋_GB2312"/>
          <w:sz w:val="32"/>
          <w:szCs w:val="32"/>
          <w:highlight w:val="none"/>
          <w:lang w:eastAsia="zh-CN"/>
        </w:rPr>
        <w:t>优化无需许可营销活动审批流程</w:t>
      </w:r>
      <w:r>
        <w:rPr>
          <w:rFonts w:hint="eastAsia" w:ascii="仿宋_GB2312" w:hAnsi="仿宋_GB2312" w:eastAsia="仿宋_GB2312" w:cs="仿宋_GB2312"/>
          <w:sz w:val="32"/>
          <w:szCs w:val="32"/>
          <w:highlight w:val="none"/>
        </w:rPr>
        <w:t>，依托本市一体化政务服务平台</w:t>
      </w:r>
      <w:r>
        <w:rPr>
          <w:rFonts w:hint="eastAsia" w:ascii="仿宋_GB2312" w:hAnsi="仿宋" w:eastAsia="仿宋_GB2312" w:cs="仿宋"/>
          <w:sz w:val="32"/>
          <w:szCs w:val="32"/>
        </w:rPr>
        <w:t>，通过再造业务流程、受理方式、</w:t>
      </w:r>
      <w:r>
        <w:rPr>
          <w:rFonts w:hint="eastAsia" w:ascii="仿宋_GB2312" w:hAnsi="仿宋" w:eastAsia="仿宋_GB2312" w:cs="仿宋"/>
          <w:sz w:val="32"/>
          <w:szCs w:val="32"/>
          <w:lang w:eastAsia="zh-CN"/>
        </w:rPr>
        <w:t>报备</w:t>
      </w:r>
      <w:r>
        <w:rPr>
          <w:rFonts w:hint="eastAsia" w:ascii="仿宋_GB2312" w:hAnsi="仿宋" w:eastAsia="仿宋_GB2312" w:cs="仿宋"/>
          <w:sz w:val="32"/>
          <w:szCs w:val="32"/>
        </w:rPr>
        <w:t>程序等，推动部门业务协同联动、系统互联互通、数据共享互用，进一步精简办</w:t>
      </w:r>
      <w:r>
        <w:rPr>
          <w:rFonts w:hint="eastAsia" w:ascii="仿宋_GB2312" w:hAnsi="仿宋" w:eastAsia="仿宋_GB2312" w:cs="仿宋"/>
          <w:sz w:val="32"/>
          <w:szCs w:val="32"/>
          <w:lang w:eastAsia="zh-CN"/>
        </w:rPr>
        <w:t>事</w:t>
      </w:r>
      <w:r>
        <w:rPr>
          <w:rFonts w:hint="eastAsia" w:ascii="仿宋_GB2312" w:hAnsi="仿宋" w:eastAsia="仿宋_GB2312" w:cs="仿宋"/>
          <w:sz w:val="32"/>
          <w:szCs w:val="32"/>
        </w:rPr>
        <w:t>环节，实现“一网通办”的集成服务，切实</w:t>
      </w:r>
      <w:r>
        <w:rPr>
          <w:rFonts w:hint="eastAsia" w:ascii="仿宋_GB2312" w:hAnsi="仿宋" w:eastAsia="仿宋_GB2312" w:cs="仿宋"/>
          <w:sz w:val="32"/>
          <w:szCs w:val="32"/>
          <w:lang w:val="en-US" w:eastAsia="zh-CN"/>
        </w:rPr>
        <w:t>优化消费环境，提振商圈活力</w:t>
      </w:r>
      <w:r>
        <w:rPr>
          <w:rFonts w:hint="eastAsia" w:ascii="仿宋_GB2312" w:hAnsi="仿宋" w:eastAsia="仿宋_GB2312" w:cs="仿宋"/>
          <w:sz w:val="32"/>
          <w:szCs w:val="32"/>
        </w:rPr>
        <w:t>。</w:t>
      </w:r>
    </w:p>
    <w:p>
      <w:pPr>
        <w:pStyle w:val="11"/>
        <w:keepNext w:val="0"/>
        <w:keepLines w:val="0"/>
        <w:pageBreakBefore w:val="0"/>
        <w:widowControl w:val="0"/>
        <w:kinsoku/>
        <w:wordWrap/>
        <w:topLinePunct w:val="0"/>
        <w:autoSpaceDE/>
        <w:autoSpaceDN/>
        <w:bidi w:val="0"/>
        <w:spacing w:before="0" w:after="0" w:line="560" w:lineRule="exact"/>
        <w:ind w:left="0" w:leftChars="0"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二、实施范围</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center"/>
        <w:rPr>
          <w:rFonts w:hint="eastAsia" w:ascii="楷体" w:hAnsi="楷体" w:eastAsia="楷体" w:cs="楷体"/>
          <w:kern w:val="0"/>
          <w:sz w:val="32"/>
          <w:szCs w:val="32"/>
        </w:rPr>
      </w:pPr>
      <w:r>
        <w:rPr>
          <w:rFonts w:hint="eastAsia" w:ascii="楷体" w:hAnsi="楷体" w:eastAsia="楷体" w:cs="楷体"/>
          <w:kern w:val="0"/>
          <w:sz w:val="32"/>
          <w:szCs w:val="32"/>
        </w:rPr>
        <w:t>（</w:t>
      </w:r>
      <w:r>
        <w:rPr>
          <w:rFonts w:hint="eastAsia" w:ascii="楷体" w:hAnsi="楷体" w:eastAsia="楷体" w:cs="楷体"/>
          <w:kern w:val="0"/>
          <w:sz w:val="32"/>
          <w:szCs w:val="32"/>
          <w:lang w:eastAsia="zh-Hans"/>
        </w:rPr>
        <w:t>一</w:t>
      </w:r>
      <w:r>
        <w:rPr>
          <w:rFonts w:hint="eastAsia" w:ascii="楷体" w:hAnsi="楷体" w:eastAsia="楷体" w:cs="楷体"/>
          <w:kern w:val="0"/>
          <w:sz w:val="32"/>
          <w:szCs w:val="32"/>
        </w:rPr>
        <w:t>）</w:t>
      </w:r>
      <w:r>
        <w:rPr>
          <w:rFonts w:hint="eastAsia" w:ascii="楷体" w:hAnsi="楷体" w:eastAsia="楷体" w:cs="楷体"/>
          <w:kern w:val="0"/>
          <w:sz w:val="32"/>
          <w:szCs w:val="32"/>
          <w:lang w:val="en-US" w:eastAsia="zh-CN"/>
        </w:rPr>
        <w:t>无需许可营销活动</w:t>
      </w:r>
    </w:p>
    <w:p>
      <w:pPr>
        <w:pStyle w:val="6"/>
        <w:keepNext w:val="0"/>
        <w:keepLines w:val="0"/>
        <w:pageBreakBefore w:val="0"/>
        <w:widowControl w:val="0"/>
        <w:kinsoku/>
        <w:wordWrap/>
        <w:topLinePunct w:val="0"/>
        <w:autoSpaceDE/>
        <w:autoSpaceDN/>
        <w:bidi w:val="0"/>
        <w:spacing w:line="56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商场开展的常规性营销活动，包括：举办促销活动（市集、新品发布、快闪等）和举办品牌推广活动（开业、店庆、小型音乐会等）。</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shd w:val="clear" w:color="auto" w:fill="FFFFFF"/>
        </w:rPr>
        <w:t>搭建临时</w:t>
      </w:r>
      <w:r>
        <w:rPr>
          <w:rFonts w:hint="eastAsia" w:ascii="楷体_GB2312" w:hAnsi="楷体_GB2312" w:eastAsia="楷体_GB2312" w:cs="楷体_GB2312"/>
          <w:b w:val="0"/>
          <w:bCs w:val="0"/>
          <w:sz w:val="32"/>
          <w:szCs w:val="32"/>
          <w:highlight w:val="none"/>
          <w:shd w:val="clear" w:color="auto" w:fill="FFFFFF"/>
          <w:lang w:eastAsia="zh-CN"/>
        </w:rPr>
        <w:t>性</w:t>
      </w:r>
      <w:r>
        <w:rPr>
          <w:rFonts w:hint="eastAsia" w:ascii="楷体_GB2312" w:hAnsi="楷体_GB2312" w:eastAsia="楷体_GB2312" w:cs="楷体_GB2312"/>
          <w:b w:val="0"/>
          <w:bCs w:val="0"/>
          <w:sz w:val="32"/>
          <w:szCs w:val="32"/>
          <w:highlight w:val="none"/>
          <w:shd w:val="clear" w:color="auto" w:fill="FFFFFF"/>
          <w:lang w:val="en-US" w:eastAsia="zh-CN"/>
        </w:rPr>
        <w:t>商业设施</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lang w:eastAsia="zh-CN"/>
        </w:rPr>
        <w:t>因举办无需许可营销活动需在活动举办场所搭建符合设置要求的临时性商业设施</w:t>
      </w:r>
      <w:r>
        <w:rPr>
          <w:rStyle w:val="15"/>
          <w:rFonts w:hint="eastAsia" w:ascii="仿宋_GB2312" w:hAnsi="仿宋_GB2312" w:eastAsia="仿宋_GB2312" w:cs="仿宋_GB2312"/>
          <w:b w:val="0"/>
          <w:bCs w:val="0"/>
          <w:color w:val="000000"/>
          <w:sz w:val="32"/>
          <w:szCs w:val="32"/>
          <w:highlight w:val="none"/>
          <w:lang w:val="en-US" w:eastAsia="zh-CN" w:bidi="ar"/>
        </w:rPr>
        <w:footnoteReference w:id="0"/>
      </w:r>
      <w:r>
        <w:rPr>
          <w:rFonts w:hint="eastAsia" w:ascii="仿宋_GB2312" w:hAnsi="仿宋_GB2312" w:eastAsia="仿宋_GB2312" w:cs="仿宋_GB2312"/>
          <w:b w:val="0"/>
          <w:bCs w:val="0"/>
          <w:sz w:val="32"/>
          <w:szCs w:val="32"/>
          <w:highlight w:val="none"/>
          <w:shd w:val="clear" w:color="auto" w:fill="FFFFFF"/>
          <w:lang w:eastAsia="zh-CN"/>
        </w:rPr>
        <w:t>，并于活动结束后及时拆除</w:t>
      </w:r>
      <w:r>
        <w:rPr>
          <w:rFonts w:hint="eastAsia" w:ascii="仿宋_GB2312" w:hAnsi="仿宋_GB2312" w:eastAsia="仿宋_GB2312" w:cs="仿宋_GB2312"/>
          <w:b w:val="0"/>
          <w:bCs w:val="0"/>
          <w:sz w:val="32"/>
          <w:szCs w:val="32"/>
          <w:highlight w:val="none"/>
          <w:shd w:val="clear" w:color="auto" w:fill="FFFFFF"/>
        </w:rPr>
        <w:t>。</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rPr>
        <w:t>）设置</w:t>
      </w:r>
      <w:r>
        <w:rPr>
          <w:rFonts w:hint="eastAsia" w:ascii="楷体_GB2312" w:hAnsi="楷体_GB2312" w:eastAsia="楷体_GB2312" w:cs="楷体_GB2312"/>
          <w:b w:val="0"/>
          <w:bCs w:val="0"/>
          <w:sz w:val="32"/>
          <w:szCs w:val="32"/>
          <w:highlight w:val="none"/>
          <w:lang w:eastAsia="zh-CN"/>
        </w:rPr>
        <w:t>临时性商业户外</w:t>
      </w:r>
      <w:r>
        <w:rPr>
          <w:rFonts w:hint="eastAsia" w:ascii="楷体_GB2312" w:hAnsi="楷体_GB2312" w:eastAsia="楷体_GB2312" w:cs="楷体_GB2312"/>
          <w:b w:val="0"/>
          <w:bCs w:val="0"/>
          <w:sz w:val="32"/>
          <w:szCs w:val="32"/>
          <w:highlight w:val="none"/>
        </w:rPr>
        <w:t>广告设施</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shd w:val="clear" w:color="auto" w:fill="FFFFFF"/>
          <w:lang w:eastAsia="zh-CN"/>
        </w:rPr>
        <w:t>因举办临时性商业营销活动需在活动举办场所设置符合设置要求的临时性商业户外广告设施，并于活动结束后二日内拆除。（没有活动举办场所的，不得设置）</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主要任务</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楷体" w:hAnsi="楷体" w:eastAsia="楷体" w:cs="楷体"/>
          <w:kern w:val="0"/>
          <w:sz w:val="32"/>
          <w:szCs w:val="32"/>
        </w:rPr>
      </w:pPr>
      <w:r>
        <w:rPr>
          <w:rFonts w:hint="eastAsia" w:ascii="楷体" w:hAnsi="楷体" w:eastAsia="楷体" w:cs="楷体"/>
          <w:kern w:val="0"/>
          <w:sz w:val="32"/>
          <w:szCs w:val="32"/>
          <w:lang w:eastAsia="zh-Hans"/>
        </w:rPr>
        <w:t>（一）</w:t>
      </w:r>
      <w:r>
        <w:rPr>
          <w:rFonts w:hint="eastAsia" w:ascii="楷体" w:hAnsi="楷体" w:eastAsia="楷体" w:cs="楷体"/>
          <w:kern w:val="0"/>
          <w:sz w:val="32"/>
          <w:szCs w:val="32"/>
        </w:rPr>
        <w:t>梳理纳入集成服务事项清单</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全面梳理</w:t>
      </w:r>
      <w:r>
        <w:rPr>
          <w:rFonts w:hint="eastAsia" w:ascii="仿宋_GB2312" w:hAnsi="仿宋_GB2312" w:eastAsia="仿宋_GB2312" w:cs="仿宋_GB2312"/>
          <w:b w:val="0"/>
          <w:bCs w:val="0"/>
          <w:sz w:val="32"/>
          <w:szCs w:val="32"/>
          <w:highlight w:val="none"/>
          <w:shd w:val="clear" w:color="auto" w:fill="FFFFFF"/>
          <w:lang w:eastAsia="zh-CN"/>
        </w:rPr>
        <w:t>举办无需许可营销活动</w:t>
      </w:r>
      <w:r>
        <w:rPr>
          <w:rFonts w:hint="eastAsia" w:ascii="仿宋_GB2312" w:hAnsi="仿宋_GB2312" w:eastAsia="仿宋_GB2312" w:cs="仿宋_GB2312"/>
          <w:kern w:val="0"/>
          <w:sz w:val="32"/>
          <w:szCs w:val="32"/>
        </w:rPr>
        <w:t>事项，</w:t>
      </w:r>
      <w:r>
        <w:rPr>
          <w:rFonts w:hint="eastAsia" w:ascii="仿宋_GB2312" w:hAnsi="仿宋_GB2312" w:eastAsia="仿宋_GB2312" w:cs="仿宋_GB2312"/>
          <w:kern w:val="0"/>
          <w:sz w:val="32"/>
          <w:szCs w:val="32"/>
          <w:lang w:eastAsia="zh-CN"/>
        </w:rPr>
        <w:t>即：</w:t>
      </w:r>
      <w:r>
        <w:rPr>
          <w:rFonts w:hint="eastAsia" w:ascii="仿宋_GB2312" w:hAnsi="仿宋_GB2312" w:eastAsia="仿宋_GB2312" w:cs="仿宋_GB2312"/>
          <w:color w:val="auto"/>
          <w:sz w:val="32"/>
          <w:szCs w:val="32"/>
          <w:highlight w:val="none"/>
          <w:rtl w:val="0"/>
          <w:lang w:val="en-US" w:eastAsia="zh-CN"/>
        </w:rPr>
        <w:t>举办促销活动报备；举办品牌推广活动报备；搭建临时性商业设施报备；临时性商业户外广告设施设置方案上传公开。</w:t>
      </w:r>
      <w:r>
        <w:rPr>
          <w:rFonts w:hint="eastAsia" w:ascii="仿宋_GB2312" w:hAnsi="仿宋_GB2312" w:eastAsia="仿宋_GB2312" w:cs="仿宋_GB2312"/>
          <w:kern w:val="0"/>
          <w:sz w:val="32"/>
          <w:szCs w:val="32"/>
        </w:rPr>
        <w:t>编制纳入集成</w:t>
      </w:r>
      <w:r>
        <w:rPr>
          <w:rFonts w:hint="eastAsia" w:ascii="仿宋_GB2312" w:hAnsi="仿宋_GB2312" w:eastAsia="仿宋_GB2312" w:cs="仿宋_GB2312"/>
          <w:kern w:val="0"/>
          <w:sz w:val="32"/>
          <w:szCs w:val="32"/>
          <w:lang w:eastAsia="zh-CN"/>
        </w:rPr>
        <w:t>服务</w:t>
      </w:r>
      <w:r>
        <w:rPr>
          <w:rFonts w:hint="eastAsia" w:ascii="仿宋_GB2312" w:hAnsi="仿宋_GB2312" w:eastAsia="仿宋_GB2312" w:cs="仿宋_GB2312"/>
          <w:kern w:val="0"/>
          <w:sz w:val="32"/>
          <w:szCs w:val="32"/>
        </w:rPr>
        <w:t>事项清单，逐项明确事项名称、事项类型、办理环节、申请材料名称和份数、填写字段名称和个数、办理时限等业务要素，以及申请</w:t>
      </w:r>
      <w:r>
        <w:rPr>
          <w:rFonts w:hint="eastAsia" w:ascii="仿宋_GB2312" w:hAnsi="仿宋_GB2312" w:eastAsia="仿宋_GB2312" w:cs="仿宋_GB2312"/>
          <w:kern w:val="0"/>
          <w:sz w:val="32"/>
          <w:szCs w:val="32"/>
          <w:lang w:eastAsia="zh-Hans"/>
        </w:rPr>
        <w:t>入口、</w:t>
      </w:r>
      <w:r>
        <w:rPr>
          <w:rFonts w:hint="eastAsia" w:ascii="仿宋_GB2312" w:hAnsi="仿宋_GB2312" w:eastAsia="仿宋_GB2312" w:cs="仿宋_GB2312"/>
          <w:kern w:val="0"/>
          <w:sz w:val="32"/>
          <w:szCs w:val="32"/>
          <w:lang w:eastAsia="zh-CN"/>
        </w:rPr>
        <w:t>报备</w:t>
      </w:r>
      <w:r>
        <w:rPr>
          <w:rFonts w:hint="eastAsia" w:ascii="仿宋_GB2312" w:hAnsi="仿宋_GB2312" w:eastAsia="仿宋_GB2312" w:cs="仿宋_GB2312"/>
          <w:kern w:val="0"/>
          <w:sz w:val="32"/>
          <w:szCs w:val="32"/>
        </w:rPr>
        <w:t>系统等系统要素，建立清单动态调整机制。</w:t>
      </w:r>
      <w:r>
        <w:rPr>
          <w:rFonts w:hint="eastAsia" w:ascii="仿宋_GB2312" w:hAnsi="仿宋_GB2312" w:eastAsia="仿宋_GB2312" w:cs="仿宋_GB2312"/>
          <w:b w:val="0"/>
          <w:bCs w:val="0"/>
          <w:sz w:val="32"/>
          <w:szCs w:val="32"/>
          <w:highlight w:val="none"/>
          <w:rtl w:val="0"/>
          <w:lang w:val="en-US" w:eastAsia="zh-CN"/>
        </w:rPr>
        <w:t>（市商务局</w:t>
      </w:r>
      <w:r>
        <w:rPr>
          <w:rFonts w:hint="eastAsia" w:ascii="仿宋_GB2312" w:hAnsi="仿宋_GB2312" w:eastAsia="仿宋_GB2312" w:cs="仿宋_GB2312"/>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市政务和数据局、市公安局、市规划自然资源委、市城市管理委、市</w:t>
      </w:r>
      <w:r>
        <w:rPr>
          <w:rFonts w:hint="eastAsia" w:ascii="仿宋_GB2312" w:hAnsi="仿宋_GB2312" w:eastAsia="仿宋_GB2312" w:cs="仿宋_GB2312"/>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、市城管执法局，各区政府；完成时限：2026年3月前完成）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kern w:val="0"/>
          <w:sz w:val="32"/>
          <w:szCs w:val="32"/>
        </w:rPr>
        <w:t>2.充分考虑跨部门业务整合、数据共享、数据调用等因素，按照本市事项统一拆解标准，以最小颗粒度为单元，对清单所列事项的申请条件、申请材料、填报表单等内容，开展事项拆解工作。</w:t>
      </w:r>
      <w:r>
        <w:rPr>
          <w:rFonts w:hint="eastAsia" w:ascii="仿宋_GB2312" w:hAnsi="仿宋_GB2312" w:eastAsia="仿宋_GB2312" w:cs="仿宋_GB2312"/>
          <w:b w:val="0"/>
          <w:bCs w:val="0"/>
          <w:sz w:val="32"/>
          <w:szCs w:val="32"/>
          <w:highlight w:val="none"/>
          <w:rtl w:val="0"/>
          <w:lang w:val="en-US" w:eastAsia="zh-CN"/>
        </w:rPr>
        <w:t>（市商务局</w:t>
      </w:r>
      <w:r>
        <w:rPr>
          <w:rFonts w:hint="eastAsia" w:ascii="仿宋_GB2312" w:hAnsi="仿宋_GB2312" w:eastAsia="仿宋_GB2312" w:cs="仿宋_GB2312"/>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市政务和数据局、市公安局、市城市管理委、市</w:t>
      </w:r>
      <w:r>
        <w:rPr>
          <w:rFonts w:hint="eastAsia" w:ascii="仿宋_GB2312" w:hAnsi="仿宋_GB2312" w:eastAsia="仿宋_GB2312" w:cs="仿宋_GB2312"/>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、市城管执法局，各区政府；完成时限：2026年3月前完成）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0" w:firstLineChars="200"/>
        <w:textAlignment w:val="auto"/>
        <w:outlineLvl w:val="0"/>
        <w:rPr>
          <w:rFonts w:hint="eastAsia" w:ascii="楷体" w:hAnsi="楷体" w:eastAsia="楷体" w:cs="楷体"/>
          <w:kern w:val="0"/>
          <w:sz w:val="32"/>
          <w:szCs w:val="32"/>
        </w:rPr>
      </w:pPr>
      <w:r>
        <w:rPr>
          <w:rFonts w:hint="eastAsia" w:ascii="楷体" w:hAnsi="楷体" w:eastAsia="楷体" w:cs="楷体"/>
          <w:kern w:val="0"/>
          <w:sz w:val="32"/>
          <w:szCs w:val="32"/>
        </w:rPr>
        <w:t>（二）优化集成服务办事流程</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1.推动“一件事”集成办理。</w:t>
      </w:r>
      <w:r>
        <w:rPr>
          <w:rFonts w:hint="eastAsia" w:ascii="仿宋_GB2312" w:hAnsi="仿宋_GB2312" w:eastAsia="仿宋_GB2312" w:cs="仿宋_GB2312"/>
          <w:b w:val="0"/>
          <w:bCs w:val="0"/>
          <w:sz w:val="32"/>
          <w:szCs w:val="32"/>
          <w:highlight w:val="none"/>
          <w:rtl w:val="0"/>
          <w:lang w:val="en-US" w:eastAsia="zh-CN"/>
        </w:rPr>
        <w:t>整合“</w:t>
      </w:r>
      <w:r>
        <w:rPr>
          <w:rFonts w:hint="eastAsia" w:ascii="仿宋_GB2312" w:hAnsi="仿宋_GB2312" w:eastAsia="仿宋_GB2312" w:cs="仿宋_GB2312"/>
          <w:color w:val="auto"/>
          <w:sz w:val="32"/>
          <w:szCs w:val="32"/>
          <w:highlight w:val="none"/>
          <w:rtl w:val="0"/>
          <w:lang w:val="en-US" w:eastAsia="zh-CN"/>
        </w:rPr>
        <w:t>举办促销活动报备、举办品牌推广活动报备、搭建临时性商业设施报备、临时性商业户外广告设施设置方案上传公开</w:t>
      </w:r>
      <w:r>
        <w:rPr>
          <w:rFonts w:hint="eastAsia" w:ascii="仿宋_GB2312" w:hAnsi="仿宋_GB2312" w:eastAsia="仿宋_GB2312" w:cs="仿宋_GB2312"/>
          <w:b w:val="0"/>
          <w:bCs w:val="0"/>
          <w:sz w:val="32"/>
          <w:szCs w:val="32"/>
          <w:highlight w:val="none"/>
          <w:rtl w:val="0"/>
          <w:lang w:val="en-US" w:eastAsia="zh-CN"/>
        </w:rPr>
        <w:t>”等事项，按照时间最短、流程最优、体验最佳的原则，充分利用现有数据资源，配置申请条件、明确办事时限、确定报备流程等，实现减材料、减字段、压时限改革任务，形成全市统一的“举办无需许可营销活动”集成办事场景办事流程，实现一张表单、一套材料、一次提交、多方复用。（市商务局</w:t>
      </w:r>
      <w:r>
        <w:rPr>
          <w:rFonts w:hint="eastAsia" w:ascii="仿宋_GB2312" w:hAnsi="仿宋_GB2312" w:eastAsia="仿宋_GB2312" w:cs="仿宋_GB2312"/>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市政务和数据局、市公安局、市规划自然资源委、市城市管理委、市</w:t>
      </w:r>
      <w:r>
        <w:rPr>
          <w:rFonts w:hint="eastAsia" w:ascii="仿宋_GB2312" w:hAnsi="仿宋_GB2312" w:eastAsia="仿宋_GB2312" w:cs="仿宋_GB2312"/>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、市城管执法局，各区政府；完成时限：2026年3月前完成）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2.推行线上“一口进”服务。</w:t>
      </w:r>
      <w:r>
        <w:rPr>
          <w:rFonts w:hint="eastAsia" w:ascii="仿宋_GB2312" w:hAnsi="仿宋_GB2312" w:eastAsia="仿宋_GB2312" w:cs="仿宋_GB2312"/>
          <w:b w:val="0"/>
          <w:bCs w:val="0"/>
          <w:sz w:val="32"/>
          <w:szCs w:val="32"/>
          <w:highlight w:val="none"/>
          <w:rtl w:val="0"/>
          <w:lang w:val="en-US" w:eastAsia="zh-CN"/>
        </w:rPr>
        <w:t>全市统建平台，实行线上统一收件、后台分办、统一发件，在北京市政务服务网设立集成办事场景专区，统一申请入口，推行线上“一口进”服务，实现全程网上办理。同时，开放京通小程序等端口，提供多渠道申请服务。申请人在北京市政务服务网或京通小程序一次性填写集成办事信息、形成《“举办无需许可营销活动”集成办事申请表》，一次性提交申请材料，由市统一申办受理系统自动推送申请数据至</w:t>
      </w:r>
      <w:r>
        <w:rPr>
          <w:rFonts w:hint="eastAsia" w:ascii="仿宋_GB2312" w:hAnsi="仿宋_GB2312" w:eastAsia="仿宋_GB2312" w:cs="仿宋_GB2312"/>
          <w:sz w:val="32"/>
          <w:szCs w:val="32"/>
          <w:highlight w:val="none"/>
        </w:rPr>
        <w:t>属地</w:t>
      </w:r>
      <w:r>
        <w:rPr>
          <w:rFonts w:hint="eastAsia" w:ascii="仿宋_GB2312" w:hAnsi="仿宋_GB2312" w:eastAsia="仿宋_GB2312" w:cs="仿宋_GB2312"/>
          <w:sz w:val="32"/>
          <w:szCs w:val="32"/>
          <w:highlight w:val="none"/>
          <w:lang w:eastAsia="zh-CN"/>
        </w:rPr>
        <w:t>街镇（管委会），由街镇（管委会）</w:t>
      </w:r>
      <w:r>
        <w:rPr>
          <w:rFonts w:hint="eastAsia" w:ascii="仿宋_GB2312" w:hAnsi="仿宋_GB2312" w:eastAsia="仿宋_GB2312" w:cs="仿宋_GB2312"/>
          <w:sz w:val="32"/>
          <w:szCs w:val="32"/>
          <w:highlight w:val="none"/>
        </w:rPr>
        <w:t>提交涉及</w:t>
      </w:r>
      <w:r>
        <w:rPr>
          <w:rFonts w:hint="eastAsia" w:ascii="仿宋_GB2312" w:hAnsi="仿宋_GB2312" w:eastAsia="仿宋_GB2312" w:cs="仿宋_GB2312"/>
          <w:sz w:val="32"/>
          <w:szCs w:val="32"/>
          <w:highlight w:val="none"/>
          <w:lang w:eastAsia="zh-CN"/>
        </w:rPr>
        <w:t>区级相关</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b w:val="0"/>
          <w:bCs w:val="0"/>
          <w:sz w:val="32"/>
          <w:szCs w:val="32"/>
          <w:highlight w:val="none"/>
          <w:rtl w:val="0"/>
          <w:lang w:val="en-US" w:eastAsia="zh-CN"/>
        </w:rPr>
        <w:t>，通过数据共享方式，将办理过程和结果信息回推至市统一申办受理系统。（市政务和数据局、市商务局</w:t>
      </w:r>
      <w:r>
        <w:rPr>
          <w:rFonts w:hint="eastAsia" w:ascii="仿宋_GB2312" w:hAnsi="仿宋_GB2312" w:eastAsia="仿宋_GB2312" w:cs="仿宋_GB2312"/>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市公安局、市城市管理委，各区政府；完成时限：2026年3月前完成）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tl w:val="0"/>
          <w:lang w:val="en-US" w:eastAsia="zh-CN"/>
        </w:rPr>
        <w:t>3.提升“一件事”服务效能。</w:t>
      </w:r>
      <w:r>
        <w:rPr>
          <w:rFonts w:hint="eastAsia" w:ascii="仿宋_GB2312" w:hAnsi="仿宋_GB2312" w:eastAsia="仿宋_GB2312" w:cs="仿宋_GB2312"/>
          <w:b w:val="0"/>
          <w:bCs w:val="0"/>
          <w:sz w:val="32"/>
          <w:szCs w:val="32"/>
          <w:highlight w:val="none"/>
        </w:rPr>
        <w:t>由申报企业线上提交申报材料；由属地</w:t>
      </w:r>
      <w:r>
        <w:rPr>
          <w:rFonts w:hint="eastAsia" w:ascii="仿宋_GB2312" w:hAnsi="仿宋_GB2312" w:eastAsia="仿宋_GB2312" w:cs="仿宋_GB2312"/>
          <w:b w:val="0"/>
          <w:bCs w:val="0"/>
          <w:sz w:val="32"/>
          <w:szCs w:val="32"/>
          <w:highlight w:val="none"/>
          <w:lang w:eastAsia="zh-CN"/>
        </w:rPr>
        <w:t>街镇（管委会）</w:t>
      </w:r>
      <w:r>
        <w:rPr>
          <w:rFonts w:hint="eastAsia" w:ascii="仿宋_GB2312" w:hAnsi="仿宋_GB2312" w:eastAsia="仿宋_GB2312" w:cs="仿宋_GB2312"/>
          <w:b w:val="0"/>
          <w:bCs w:val="0"/>
          <w:sz w:val="32"/>
          <w:szCs w:val="32"/>
          <w:highlight w:val="none"/>
        </w:rPr>
        <w:t>在</w:t>
      </w:r>
      <w:r>
        <w:rPr>
          <w:rFonts w:hint="eastAsia" w:ascii="仿宋_GB2312" w:hAnsi="仿宋_GB2312" w:eastAsia="仿宋_GB2312" w:cs="仿宋_GB2312"/>
          <w:b w:val="0"/>
          <w:bCs w:val="0"/>
          <w:sz w:val="32"/>
          <w:szCs w:val="32"/>
          <w:highlight w:val="none"/>
          <w:lang w:val="en-US" w:eastAsia="zh-CN"/>
        </w:rPr>
        <w:t>3个工作日内通过</w:t>
      </w:r>
      <w:r>
        <w:rPr>
          <w:rFonts w:hint="eastAsia" w:ascii="仿宋_GB2312" w:hAnsi="仿宋_GB2312" w:eastAsia="仿宋_GB2312" w:cs="仿宋_GB2312"/>
          <w:b w:val="0"/>
          <w:bCs w:val="0"/>
          <w:sz w:val="32"/>
          <w:szCs w:val="32"/>
          <w:highlight w:val="none"/>
        </w:rPr>
        <w:t>集成服务平台反馈意见</w:t>
      </w:r>
      <w:r>
        <w:rPr>
          <w:rFonts w:hint="eastAsia" w:ascii="仿宋_GB2312" w:hAnsi="仿宋_GB2312" w:eastAsia="仿宋_GB2312" w:cs="仿宋_GB2312"/>
          <w:b w:val="0"/>
          <w:bCs w:val="0"/>
          <w:sz w:val="32"/>
          <w:szCs w:val="32"/>
          <w:highlight w:val="none"/>
          <w:lang w:eastAsia="zh-CN"/>
        </w:rPr>
        <w:t>；若“已通过”事项，由</w:t>
      </w:r>
      <w:r>
        <w:rPr>
          <w:rFonts w:hint="eastAsia" w:ascii="仿宋_GB2312" w:hAnsi="仿宋_GB2312" w:eastAsia="仿宋_GB2312" w:cs="仿宋_GB2312"/>
          <w:b w:val="0"/>
          <w:bCs w:val="0"/>
          <w:sz w:val="32"/>
          <w:szCs w:val="32"/>
          <w:highlight w:val="none"/>
        </w:rPr>
        <w:t>街</w:t>
      </w:r>
      <w:r>
        <w:rPr>
          <w:rFonts w:hint="eastAsia" w:ascii="仿宋_GB2312" w:hAnsi="仿宋_GB2312" w:eastAsia="仿宋_GB2312" w:cs="仿宋_GB2312"/>
          <w:b w:val="0"/>
          <w:bCs w:val="0"/>
          <w:sz w:val="32"/>
          <w:szCs w:val="32"/>
          <w:highlight w:val="none"/>
          <w:lang w:eastAsia="zh-CN"/>
        </w:rPr>
        <w:t>道</w:t>
      </w:r>
      <w:r>
        <w:rPr>
          <w:rFonts w:hint="eastAsia" w:ascii="仿宋_GB2312" w:hAnsi="仿宋_GB2312" w:eastAsia="仿宋_GB2312" w:cs="仿宋_GB2312"/>
          <w:b w:val="0"/>
          <w:bCs w:val="0"/>
          <w:sz w:val="32"/>
          <w:szCs w:val="32"/>
          <w:highlight w:val="none"/>
        </w:rPr>
        <w:t>（乡镇</w:t>
      </w:r>
      <w:r>
        <w:rPr>
          <w:rFonts w:hint="eastAsia" w:ascii="仿宋_GB2312" w:hAnsi="仿宋_GB2312" w:eastAsia="仿宋_GB2312" w:cs="仿宋_GB2312"/>
          <w:b w:val="0"/>
          <w:bCs w:val="0"/>
          <w:sz w:val="32"/>
          <w:szCs w:val="32"/>
          <w:highlight w:val="none"/>
          <w:lang w:eastAsia="zh-CN"/>
        </w:rPr>
        <w:t>、管委会</w:t>
      </w:r>
      <w:r>
        <w:rPr>
          <w:rFonts w:hint="eastAsia" w:ascii="仿宋_GB2312" w:hAnsi="仿宋_GB2312" w:eastAsia="仿宋_GB2312" w:cs="仿宋_GB2312"/>
          <w:b w:val="0"/>
          <w:bCs w:val="0"/>
          <w:sz w:val="32"/>
          <w:szCs w:val="32"/>
          <w:highlight w:val="none"/>
        </w:rPr>
        <w:t>）网上</w:t>
      </w:r>
      <w:r>
        <w:rPr>
          <w:rFonts w:hint="eastAsia" w:ascii="仿宋_GB2312" w:hAnsi="仿宋_GB2312" w:eastAsia="仿宋_GB2312" w:cs="仿宋_GB2312"/>
          <w:b w:val="0"/>
          <w:bCs w:val="0"/>
          <w:sz w:val="32"/>
          <w:szCs w:val="32"/>
          <w:highlight w:val="none"/>
          <w:lang w:eastAsia="zh-CN"/>
        </w:rPr>
        <w:t>推送区商务、公安、市场监管、城市管理、消防等部门报备；若“不能确认”事项，</w:t>
      </w:r>
      <w:r>
        <w:rPr>
          <w:rFonts w:hint="eastAsia" w:ascii="仿宋_GB2312" w:hAnsi="仿宋_GB2312" w:eastAsia="仿宋_GB2312" w:cs="仿宋_GB2312"/>
          <w:b w:val="0"/>
          <w:bCs w:val="0"/>
          <w:sz w:val="32"/>
          <w:szCs w:val="32"/>
          <w:highlight w:val="none"/>
        </w:rPr>
        <w:t>由街镇（</w:t>
      </w:r>
      <w:r>
        <w:rPr>
          <w:rFonts w:hint="eastAsia" w:ascii="仿宋_GB2312" w:hAnsi="仿宋_GB2312" w:eastAsia="仿宋_GB2312" w:cs="仿宋_GB2312"/>
          <w:b w:val="0"/>
          <w:bCs w:val="0"/>
          <w:sz w:val="32"/>
          <w:szCs w:val="32"/>
          <w:highlight w:val="none"/>
          <w:lang w:eastAsia="zh-CN"/>
        </w:rPr>
        <w:t>管委会</w:t>
      </w:r>
      <w:r>
        <w:rPr>
          <w:rFonts w:hint="eastAsia" w:ascii="仿宋_GB2312" w:hAnsi="仿宋_GB2312" w:eastAsia="仿宋_GB2312" w:cs="仿宋_GB2312"/>
          <w:b w:val="0"/>
          <w:bCs w:val="0"/>
          <w:sz w:val="32"/>
          <w:szCs w:val="32"/>
          <w:highlight w:val="none"/>
        </w:rPr>
        <w:t>）网上勾选提交涉及部门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eastAsia="zh-CN"/>
        </w:rPr>
        <w:t>通</w:t>
      </w:r>
      <w:r>
        <w:rPr>
          <w:rFonts w:hint="eastAsia" w:ascii="仿宋_GB2312" w:hAnsi="仿宋_GB2312" w:eastAsia="仿宋_GB2312" w:cs="仿宋_GB2312"/>
          <w:b w:val="0"/>
          <w:bCs w:val="0"/>
          <w:sz w:val="32"/>
          <w:szCs w:val="32"/>
          <w:highlight w:val="none"/>
          <w:lang w:eastAsia="zh-CN"/>
        </w:rPr>
        <w:t>过“吹哨报道”启动区</w:t>
      </w:r>
      <w:r>
        <w:rPr>
          <w:rFonts w:hint="eastAsia" w:ascii="仿宋_GB2312" w:hAnsi="仿宋_GB2312" w:eastAsia="仿宋_GB2312" w:cs="仿宋_GB2312"/>
          <w:sz w:val="32"/>
          <w:szCs w:val="32"/>
          <w:highlight w:val="none"/>
          <w:lang w:eastAsia="zh-CN"/>
        </w:rPr>
        <w:t>级前置会商服务机制会商后，</w:t>
      </w:r>
      <w:r>
        <w:rPr>
          <w:rFonts w:hint="eastAsia" w:ascii="仿宋_GB2312" w:hAnsi="仿宋_GB2312" w:eastAsia="仿宋_GB2312" w:cs="仿宋_GB2312"/>
          <w:b w:val="0"/>
          <w:bCs w:val="0"/>
          <w:sz w:val="32"/>
          <w:szCs w:val="32"/>
          <w:highlight w:val="none"/>
          <w:lang w:eastAsia="zh-CN"/>
        </w:rPr>
        <w:t>在</w:t>
      </w:r>
      <w:r>
        <w:rPr>
          <w:rFonts w:hint="eastAsia" w:ascii="仿宋_GB2312" w:hAnsi="仿宋_GB2312" w:eastAsia="仿宋_GB2312" w:cs="仿宋_GB2312"/>
          <w:b w:val="0"/>
          <w:bCs w:val="0"/>
          <w:sz w:val="32"/>
          <w:szCs w:val="32"/>
          <w:highlight w:val="none"/>
          <w:lang w:val="en-US" w:eastAsia="zh-CN"/>
        </w:rPr>
        <w:t>5个工作日内</w:t>
      </w:r>
      <w:r>
        <w:rPr>
          <w:rFonts w:hint="eastAsia" w:ascii="仿宋_GB2312" w:hAnsi="仿宋_GB2312" w:eastAsia="仿宋_GB2312" w:cs="仿宋_GB2312"/>
          <w:b w:val="0"/>
          <w:bCs w:val="0"/>
          <w:sz w:val="32"/>
          <w:szCs w:val="32"/>
          <w:highlight w:val="none"/>
        </w:rPr>
        <w:t>网上反馈意见；</w:t>
      </w:r>
      <w:r>
        <w:rPr>
          <w:rFonts w:hint="eastAsia" w:ascii="仿宋_GB2312" w:hAnsi="仿宋_GB2312" w:eastAsia="仿宋_GB2312" w:cs="仿宋_GB2312"/>
          <w:b w:val="0"/>
          <w:bCs w:val="0"/>
          <w:sz w:val="32"/>
          <w:szCs w:val="32"/>
          <w:highlight w:val="none"/>
          <w:lang w:eastAsia="zh-CN"/>
        </w:rPr>
        <w:t>若涉及搭建临时性商业设施事项，由区</w:t>
      </w:r>
      <w:r>
        <w:rPr>
          <w:rFonts w:hint="eastAsia" w:ascii="仿宋_GB2312" w:hAnsi="仿宋_GB2312" w:eastAsia="仿宋_GB2312" w:cs="仿宋_GB2312"/>
          <w:b w:val="0"/>
          <w:bCs w:val="0"/>
          <w:sz w:val="32"/>
          <w:szCs w:val="32"/>
          <w:highlight w:val="none"/>
          <w:shd w:val="clear" w:color="auto" w:fill="FFFFFF"/>
          <w:lang w:val="zh-TW" w:eastAsia="zh-CN"/>
        </w:rPr>
        <w:t>商务、规划、城管执法、街镇（管委会）</w:t>
      </w:r>
      <w:r>
        <w:rPr>
          <w:rFonts w:hint="eastAsia" w:ascii="仿宋_GB2312" w:hAnsi="仿宋_GB2312" w:eastAsia="仿宋_GB2312" w:cs="仿宋_GB2312"/>
          <w:b w:val="0"/>
          <w:bCs w:val="0"/>
          <w:sz w:val="32"/>
          <w:szCs w:val="32"/>
          <w:highlight w:val="none"/>
          <w:shd w:val="clear" w:color="auto" w:fill="FFFFFF"/>
          <w:lang w:val="zh-TW" w:eastAsia="zh"/>
        </w:rPr>
        <w:t>联合对项目属性进行认定</w:t>
      </w:r>
      <w:r>
        <w:rPr>
          <w:rFonts w:hint="eastAsia" w:ascii="仿宋_GB2312" w:hAnsi="仿宋_GB2312" w:eastAsia="仿宋_GB2312" w:cs="仿宋_GB2312"/>
          <w:b w:val="0"/>
          <w:bCs w:val="0"/>
          <w:sz w:val="32"/>
          <w:szCs w:val="32"/>
          <w:highlight w:val="none"/>
          <w:shd w:val="clear" w:color="auto" w:fill="FFFFFF"/>
          <w:lang w:val="zh-TW" w:eastAsia="zh-CN"/>
        </w:rPr>
        <w:t>后</w:t>
      </w:r>
      <w:r>
        <w:rPr>
          <w:rFonts w:hint="eastAsia" w:ascii="仿宋_GB2312" w:hAnsi="仿宋_GB2312" w:eastAsia="仿宋_GB2312" w:cs="仿宋_GB2312"/>
          <w:b w:val="0"/>
          <w:bCs w:val="0"/>
          <w:sz w:val="32"/>
          <w:szCs w:val="32"/>
          <w:highlight w:val="none"/>
        </w:rPr>
        <w:t>反馈意见</w:t>
      </w:r>
      <w:r>
        <w:rPr>
          <w:rFonts w:hint="eastAsia" w:ascii="仿宋_GB2312" w:hAnsi="仿宋_GB2312" w:eastAsia="仿宋_GB2312" w:cs="仿宋_GB2312"/>
          <w:b w:val="0"/>
          <w:bCs w:val="0"/>
          <w:sz w:val="32"/>
          <w:szCs w:val="32"/>
          <w:highlight w:val="none"/>
          <w:shd w:val="clear" w:color="auto" w:fill="FFFFFF"/>
          <w:lang w:val="zh-TW" w:eastAsia="zh"/>
        </w:rPr>
        <w:t>。</w:t>
      </w:r>
      <w:r>
        <w:rPr>
          <w:rFonts w:hint="eastAsia" w:ascii="仿宋_GB2312" w:hAnsi="仿宋_GB2312" w:eastAsia="仿宋_GB2312" w:cs="仿宋_GB2312"/>
          <w:b w:val="0"/>
          <w:bCs w:val="0"/>
          <w:sz w:val="32"/>
          <w:szCs w:val="32"/>
          <w:highlight w:val="none"/>
          <w:lang w:val="en-US" w:eastAsia="zh"/>
        </w:rPr>
        <w:t>靠近居民区的商场</w:t>
      </w:r>
      <w:r>
        <w:rPr>
          <w:rFonts w:hint="eastAsia" w:ascii="仿宋_GB2312" w:hAnsi="仿宋_GB2312" w:eastAsia="仿宋_GB2312" w:cs="仿宋_GB2312"/>
          <w:b w:val="0"/>
          <w:bCs w:val="0"/>
          <w:sz w:val="32"/>
          <w:szCs w:val="32"/>
          <w:highlight w:val="none"/>
        </w:rPr>
        <w:t>可根据实际情况由</w:t>
      </w:r>
      <w:r>
        <w:rPr>
          <w:rFonts w:hint="eastAsia" w:ascii="仿宋_GB2312" w:hAnsi="仿宋_GB2312" w:eastAsia="仿宋_GB2312" w:cs="仿宋_GB2312"/>
          <w:b w:val="0"/>
          <w:bCs w:val="0"/>
          <w:sz w:val="32"/>
          <w:szCs w:val="32"/>
          <w:highlight w:val="none"/>
          <w:lang w:eastAsia="zh-CN"/>
        </w:rPr>
        <w:t>街镇（管委会）</w:t>
      </w:r>
      <w:r>
        <w:rPr>
          <w:rFonts w:hint="eastAsia" w:ascii="仿宋_GB2312" w:hAnsi="仿宋_GB2312" w:eastAsia="仿宋_GB2312" w:cs="仿宋_GB2312"/>
          <w:b w:val="0"/>
          <w:bCs w:val="0"/>
          <w:sz w:val="32"/>
          <w:szCs w:val="32"/>
          <w:highlight w:val="none"/>
        </w:rPr>
        <w:t>组织</w:t>
      </w:r>
      <w:r>
        <w:rPr>
          <w:rFonts w:hint="eastAsia" w:ascii="仿宋_GB2312" w:hAnsi="仿宋_GB2312" w:eastAsia="仿宋_GB2312" w:cs="仿宋_GB2312"/>
          <w:b w:val="0"/>
          <w:bCs w:val="0"/>
          <w:sz w:val="32"/>
          <w:szCs w:val="32"/>
          <w:highlight w:val="none"/>
          <w:lang w:eastAsia="zh-CN"/>
        </w:rPr>
        <w:t>企业</w:t>
      </w:r>
      <w:r>
        <w:rPr>
          <w:rFonts w:hint="eastAsia" w:ascii="仿宋_GB2312" w:hAnsi="仿宋_GB2312" w:eastAsia="仿宋_GB2312" w:cs="仿宋_GB2312"/>
          <w:b w:val="0"/>
          <w:bCs w:val="0"/>
          <w:sz w:val="32"/>
          <w:szCs w:val="32"/>
          <w:highlight w:val="none"/>
        </w:rPr>
        <w:t>向周边居民进行公示。</w:t>
      </w:r>
      <w:r>
        <w:rPr>
          <w:rFonts w:hint="eastAsia" w:ascii="仿宋_GB2312" w:hAnsi="仿宋_GB2312" w:eastAsia="仿宋_GB2312" w:cs="仿宋_GB2312"/>
          <w:b w:val="0"/>
          <w:bCs w:val="0"/>
          <w:sz w:val="32"/>
          <w:szCs w:val="32"/>
          <w:highlight w:val="none"/>
          <w:rtl w:val="0"/>
          <w:lang w:val="en-US" w:eastAsia="zh-CN"/>
        </w:rPr>
        <w:t>（各区政府，市商务局、市公安局、市规划自然资源委、市城市管理委、市市场监管局、市城管执法局；完成时限：2026年3月前完成）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0" w:firstLineChars="200"/>
        <w:textAlignment w:val="auto"/>
        <w:outlineLvl w:val="0"/>
        <w:rPr>
          <w:rFonts w:hint="eastAsia" w:ascii="楷体" w:hAnsi="楷体" w:eastAsia="楷体" w:cs="楷体"/>
          <w:kern w:val="0"/>
          <w:sz w:val="32"/>
          <w:szCs w:val="32"/>
        </w:rPr>
      </w:pPr>
      <w:r>
        <w:rPr>
          <w:rFonts w:hint="eastAsia" w:ascii="楷体" w:hAnsi="楷体" w:eastAsia="楷体" w:cs="楷体"/>
          <w:kern w:val="0"/>
          <w:sz w:val="32"/>
          <w:szCs w:val="32"/>
        </w:rPr>
        <w:t>（三）</w:t>
      </w:r>
      <w:r>
        <w:rPr>
          <w:rFonts w:hint="eastAsia" w:ascii="楷体" w:hAnsi="楷体" w:eastAsia="楷体" w:cs="楷体"/>
          <w:kern w:val="0"/>
          <w:sz w:val="32"/>
          <w:szCs w:val="32"/>
          <w:lang w:eastAsia="zh-CN"/>
        </w:rPr>
        <w:t>推进</w:t>
      </w:r>
      <w:r>
        <w:rPr>
          <w:rFonts w:hint="eastAsia" w:ascii="楷体" w:hAnsi="楷体" w:eastAsia="楷体" w:cs="楷体"/>
          <w:kern w:val="0"/>
          <w:sz w:val="32"/>
          <w:szCs w:val="32"/>
        </w:rPr>
        <w:t>集成</w:t>
      </w:r>
      <w:r>
        <w:rPr>
          <w:rFonts w:hint="eastAsia" w:ascii="楷体" w:hAnsi="楷体" w:eastAsia="楷体" w:cs="楷体"/>
          <w:kern w:val="0"/>
          <w:sz w:val="32"/>
          <w:szCs w:val="32"/>
          <w:lang w:eastAsia="zh-CN"/>
        </w:rPr>
        <w:t>服务</w:t>
      </w:r>
      <w:r>
        <w:rPr>
          <w:rFonts w:hint="eastAsia" w:ascii="楷体" w:hAnsi="楷体" w:eastAsia="楷体" w:cs="楷体"/>
          <w:kern w:val="0"/>
          <w:sz w:val="32"/>
          <w:szCs w:val="32"/>
        </w:rPr>
        <w:t>标准化</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1.办事指南标准化。</w:t>
      </w:r>
      <w:r>
        <w:rPr>
          <w:rFonts w:hint="eastAsia" w:ascii="仿宋_GB2312" w:hAnsi="仿宋_GB2312" w:eastAsia="仿宋_GB2312" w:cs="仿宋_GB2312"/>
          <w:b w:val="0"/>
          <w:bCs w:val="0"/>
          <w:sz w:val="32"/>
          <w:szCs w:val="32"/>
          <w:highlight w:val="none"/>
          <w:rtl w:val="0"/>
          <w:lang w:val="en-US" w:eastAsia="zh-CN"/>
        </w:rPr>
        <w:t>按照《北京市政务服务标准化管理办法》要求，编制“举办无需许可营销活动”集成办事事项办事指南，由牵头部门会同配合部门填写实施主体、名称、服务对象、办理时限等要素，完成办事指南编制工作，并对外公示。（市商务局</w:t>
      </w:r>
      <w:r>
        <w:rPr>
          <w:rFonts w:hint="eastAsia" w:ascii="仿宋_GB2312" w:hAnsi="仿宋_GB2312" w:eastAsia="仿宋_GB2312" w:cs="仿宋_GB2312"/>
          <w:b w:val="0"/>
          <w:bCs w:val="0"/>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市政务和数据局、市公安局、市城市管理委、市</w:t>
      </w:r>
      <w:r>
        <w:rPr>
          <w:rFonts w:hint="eastAsia" w:ascii="仿宋_GB2312" w:hAnsi="仿宋_GB2312" w:eastAsia="仿宋_GB2312" w:cs="仿宋_GB2312"/>
          <w:b w:val="0"/>
          <w:bCs w:val="0"/>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，完成时限：2025年12月前完成）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2.办事材料便利化。</w:t>
      </w:r>
      <w:r>
        <w:rPr>
          <w:rFonts w:hint="eastAsia" w:ascii="仿宋_GB2312" w:hAnsi="仿宋_GB2312" w:eastAsia="仿宋_GB2312" w:cs="仿宋_GB2312"/>
          <w:b w:val="0"/>
          <w:bCs w:val="0"/>
          <w:sz w:val="32"/>
          <w:szCs w:val="32"/>
          <w:highlight w:val="none"/>
          <w:rtl w:val="0"/>
          <w:lang w:val="en-US" w:eastAsia="zh-CN"/>
        </w:rPr>
        <w:t>整合现有单事项申请表单，编制《“举办无需许可营销活动”集成办事申请表》，实行“多表合一、一表申报”。依托北京市大数据平台，充分利用现有数据共享资源，实现共享数据自动预填，由“填表”向“补表”升级。（市商务局</w:t>
      </w:r>
      <w:r>
        <w:rPr>
          <w:rFonts w:hint="eastAsia" w:ascii="仿宋_GB2312" w:hAnsi="仿宋_GB2312" w:eastAsia="仿宋_GB2312" w:cs="仿宋_GB2312"/>
          <w:b w:val="0"/>
          <w:bCs w:val="0"/>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市政务和数据局、市公安局、市城市管理委，完成时限：2026年3月前完成）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3.办事材料标准化。</w:t>
      </w:r>
      <w:r>
        <w:rPr>
          <w:rFonts w:hint="eastAsia" w:ascii="仿宋_GB2312" w:hAnsi="仿宋_GB2312" w:eastAsia="仿宋_GB2312" w:cs="仿宋_GB2312"/>
          <w:b w:val="0"/>
          <w:bCs w:val="0"/>
          <w:sz w:val="32"/>
          <w:szCs w:val="32"/>
          <w:highlight w:val="none"/>
          <w:rtl w:val="0"/>
          <w:lang w:val="en-US" w:eastAsia="zh-CN"/>
        </w:rPr>
        <w:t>精简现有办事材料，凡是政府部门核发的材料原则上一律免于提交，凡是能够提供电子证照的，原则上一律免于提交实体证照，并编制办事材料清单，实施“一套材料、一次提交”。（市商务局</w:t>
      </w:r>
      <w:r>
        <w:rPr>
          <w:rFonts w:hint="eastAsia" w:ascii="仿宋_GB2312" w:hAnsi="仿宋_GB2312" w:eastAsia="仿宋_GB2312" w:cs="仿宋_GB2312"/>
          <w:b w:val="0"/>
          <w:bCs w:val="0"/>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市政务和数据局、市公安局、市城市管理委、市</w:t>
      </w:r>
      <w:r>
        <w:rPr>
          <w:rFonts w:hint="eastAsia" w:ascii="仿宋_GB2312" w:hAnsi="仿宋_GB2312" w:eastAsia="仿宋_GB2312" w:cs="仿宋_GB2312"/>
          <w:b w:val="0"/>
          <w:bCs w:val="0"/>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4.畅通咨询渠道。</w:t>
      </w:r>
      <w:r>
        <w:rPr>
          <w:rFonts w:hint="eastAsia" w:ascii="仿宋_GB2312" w:hAnsi="仿宋_GB2312" w:eastAsia="仿宋_GB2312" w:cs="仿宋_GB2312"/>
          <w:b w:val="0"/>
          <w:bCs w:val="0"/>
          <w:sz w:val="32"/>
          <w:szCs w:val="32"/>
          <w:highlight w:val="none"/>
          <w:rtl w:val="0"/>
          <w:lang w:val="en-US" w:eastAsia="zh-CN"/>
        </w:rPr>
        <w:t>制定全市统一的“举办无需许可营销活动”集成办事的政策解答口径，纳入政务服务知识库，并建立动态调整机制。（市商务局</w:t>
      </w:r>
      <w:r>
        <w:rPr>
          <w:rFonts w:hint="eastAsia" w:ascii="仿宋_GB2312" w:hAnsi="仿宋_GB2312" w:eastAsia="仿宋_GB2312" w:cs="仿宋_GB2312"/>
          <w:b w:val="0"/>
          <w:bCs w:val="0"/>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市政务和数据局、市公安局、市规划自然资源委、市城市管理委、市</w:t>
      </w:r>
      <w:r>
        <w:rPr>
          <w:rFonts w:hint="eastAsia" w:ascii="仿宋_GB2312" w:hAnsi="仿宋_GB2312" w:eastAsia="仿宋_GB2312" w:cs="仿宋_GB2312"/>
          <w:b w:val="0"/>
          <w:bCs w:val="0"/>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line="560" w:lineRule="exact"/>
        <w:ind w:firstLine="642" w:firstLineChars="200"/>
        <w:textAlignment w:val="auto"/>
        <w:outlineLvl w:val="0"/>
        <w:rPr>
          <w:rFonts w:hint="eastAsia" w:ascii="仿宋_GB2312" w:hAnsi="仿宋_GB2312" w:eastAsia="仿宋_GB2312" w:cs="仿宋_GB2312"/>
          <w:b w:val="0"/>
          <w:bCs w:val="0"/>
          <w:sz w:val="32"/>
          <w:szCs w:val="32"/>
          <w:highlight w:val="none"/>
          <w:rtl w:val="0"/>
          <w:lang w:val="en-US" w:eastAsia="zh-CN"/>
        </w:rPr>
      </w:pPr>
      <w:r>
        <w:rPr>
          <w:rFonts w:hint="eastAsia" w:ascii="仿宋_GB2312" w:hAnsi="仿宋_GB2312" w:eastAsia="仿宋_GB2312" w:cs="仿宋_GB2312"/>
          <w:b/>
          <w:bCs/>
          <w:sz w:val="32"/>
          <w:szCs w:val="32"/>
          <w:highlight w:val="none"/>
          <w:rtl w:val="0"/>
          <w:lang w:val="en-US" w:eastAsia="zh-CN"/>
        </w:rPr>
        <w:t>5.创建集成事项。</w:t>
      </w:r>
      <w:r>
        <w:rPr>
          <w:rFonts w:hint="eastAsia" w:ascii="仿宋_GB2312" w:hAnsi="仿宋_GB2312" w:eastAsia="仿宋_GB2312" w:cs="仿宋_GB2312"/>
          <w:b w:val="0"/>
          <w:bCs w:val="0"/>
          <w:sz w:val="32"/>
          <w:szCs w:val="32"/>
          <w:highlight w:val="none"/>
          <w:rtl w:val="0"/>
          <w:lang w:val="en-US" w:eastAsia="zh-CN"/>
        </w:rPr>
        <w:t>依据《市级集成事项创建操作说明》，在事项管理系统中创建集成事项，填报实施主体、审核依据、审核标准等办理要素。（市商务局</w:t>
      </w:r>
      <w:r>
        <w:rPr>
          <w:rFonts w:hint="eastAsia" w:ascii="仿宋_GB2312" w:hAnsi="仿宋_GB2312" w:eastAsia="仿宋_GB2312" w:cs="仿宋_GB2312"/>
          <w:b w:val="0"/>
          <w:bCs w:val="0"/>
          <w:color w:val="auto"/>
          <w:sz w:val="32"/>
          <w:szCs w:val="32"/>
          <w:highlight w:val="none"/>
          <w:rtl w:val="0"/>
          <w:lang w:val="en-US" w:eastAsia="zh-CN"/>
        </w:rPr>
        <w:t>、</w:t>
      </w:r>
      <w:r>
        <w:rPr>
          <w:rFonts w:hint="eastAsia" w:ascii="仿宋_GB2312" w:hAnsi="仿宋_GB2312" w:eastAsia="仿宋_GB2312" w:cs="仿宋_GB2312"/>
          <w:b w:val="0"/>
          <w:bCs w:val="0"/>
          <w:sz w:val="32"/>
          <w:szCs w:val="32"/>
          <w:highlight w:val="none"/>
          <w:rtl w:val="0"/>
          <w:lang w:val="en-US" w:eastAsia="zh-CN"/>
        </w:rPr>
        <w:t>市政务和数据局、市公安局、市规划自然资源委、市城市管理委、市</w:t>
      </w:r>
      <w:r>
        <w:rPr>
          <w:rFonts w:hint="eastAsia" w:ascii="仿宋_GB2312" w:hAnsi="仿宋_GB2312" w:eastAsia="仿宋_GB2312" w:cs="仿宋_GB2312"/>
          <w:b w:val="0"/>
          <w:bCs w:val="0"/>
          <w:color w:val="auto"/>
          <w:sz w:val="32"/>
          <w:szCs w:val="32"/>
          <w:highlight w:val="none"/>
          <w:rtl w:val="0"/>
          <w:lang w:val="en-US" w:eastAsia="zh-CN"/>
        </w:rPr>
        <w:t>市场监管局</w:t>
      </w:r>
      <w:r>
        <w:rPr>
          <w:rFonts w:hint="eastAsia" w:ascii="仿宋_GB2312" w:hAnsi="仿宋_GB2312" w:eastAsia="仿宋_GB2312" w:cs="仿宋_GB2312"/>
          <w:b w:val="0"/>
          <w:bCs w:val="0"/>
          <w:sz w:val="32"/>
          <w:szCs w:val="32"/>
          <w:highlight w:val="none"/>
          <w:rtl w:val="0"/>
          <w:lang w:val="en-US" w:eastAsia="zh-CN"/>
        </w:rPr>
        <w:t>，完成时限：2026年3月前完成）</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（一）高度重视。</w:t>
      </w:r>
      <w:r>
        <w:rPr>
          <w:rFonts w:hint="eastAsia" w:ascii="仿宋_GB2312" w:hAnsi="仿宋_GB2312" w:eastAsia="仿宋_GB2312" w:cs="仿宋_GB2312"/>
          <w:kern w:val="0"/>
          <w:sz w:val="32"/>
          <w:szCs w:val="32"/>
          <w:lang w:val="en-US" w:eastAsia="zh-CN"/>
        </w:rPr>
        <w:t>各区政府、各相关部门要</w:t>
      </w:r>
      <w:r>
        <w:rPr>
          <w:rFonts w:hint="eastAsia" w:ascii="仿宋_GB2312" w:hAnsi="仿宋_GB2312" w:eastAsia="仿宋_GB2312" w:cs="仿宋_GB2312"/>
          <w:bCs/>
          <w:sz w:val="32"/>
          <w:szCs w:val="32"/>
        </w:rPr>
        <w:t>充分认识到</w:t>
      </w:r>
      <w:r>
        <w:rPr>
          <w:rFonts w:hint="eastAsia" w:ascii="仿宋_GB2312" w:hAnsi="仿宋_GB2312" w:eastAsia="仿宋_GB2312" w:cs="仿宋_GB2312"/>
          <w:sz w:val="32"/>
          <w:szCs w:val="32"/>
          <w:lang w:eastAsia="zh-CN"/>
        </w:rPr>
        <w:t>推进举办无需许可营销活动</w:t>
      </w:r>
      <w:r>
        <w:rPr>
          <w:rFonts w:hint="eastAsia" w:ascii="仿宋_GB2312" w:hAnsi="仿宋_GB2312" w:eastAsia="仿宋_GB2312" w:cs="仿宋_GB2312"/>
          <w:sz w:val="32"/>
          <w:szCs w:val="32"/>
        </w:rPr>
        <w:t>“一件事”集成服务办理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重要意义</w:t>
      </w:r>
      <w:r>
        <w:rPr>
          <w:rFonts w:hint="eastAsia" w:ascii="仿宋_GB2312" w:hAnsi="仿宋_GB2312" w:eastAsia="仿宋_GB2312" w:cs="仿宋_GB2312"/>
          <w:kern w:val="0"/>
          <w:sz w:val="32"/>
          <w:szCs w:val="32"/>
          <w:lang w:val="en-US" w:eastAsia="zh-CN"/>
        </w:rPr>
        <w:t>，各级要</w:t>
      </w:r>
      <w:r>
        <w:rPr>
          <w:rFonts w:hint="eastAsia" w:ascii="仿宋_GB2312" w:hAnsi="仿宋_GB2312" w:eastAsia="仿宋_GB2312" w:cs="仿宋_GB2312"/>
          <w:kern w:val="0"/>
          <w:sz w:val="32"/>
          <w:szCs w:val="32"/>
          <w:lang w:val="en" w:eastAsia="zh-CN"/>
        </w:rPr>
        <w:t>健全联动工作机制，强化统筹协调，</w:t>
      </w:r>
      <w:r>
        <w:rPr>
          <w:rFonts w:hint="eastAsia" w:ascii="仿宋_GB2312" w:hAnsi="仿宋_GB2312" w:eastAsia="仿宋_GB2312" w:cs="仿宋_GB2312"/>
          <w:kern w:val="0"/>
          <w:sz w:val="32"/>
          <w:szCs w:val="32"/>
          <w:lang w:val="en-US" w:eastAsia="zh-CN"/>
        </w:rPr>
        <w:t>加强跨层级、跨部门之间的协同，有序推进集成服务工作。</w:t>
      </w:r>
      <w:r>
        <w:rPr>
          <w:rFonts w:hint="eastAsia" w:ascii="仿宋_GB2312" w:hAnsi="仿宋_GB2312" w:eastAsia="仿宋_GB2312" w:cs="仿宋_GB2312"/>
          <w:bCs/>
          <w:sz w:val="32"/>
          <w:szCs w:val="32"/>
          <w:rtl w:val="0"/>
          <w:lang w:val="zh-TW" w:eastAsia="zh-CN"/>
        </w:rPr>
        <w:t>要坚持问题导向、需求导向，</w:t>
      </w:r>
      <w:r>
        <w:rPr>
          <w:rFonts w:hint="eastAsia" w:ascii="仿宋_GB2312" w:hAnsi="仿宋_GB2312" w:eastAsia="仿宋_GB2312" w:cs="仿宋_GB2312"/>
          <w:kern w:val="0"/>
          <w:sz w:val="32"/>
          <w:szCs w:val="32"/>
          <w:lang w:val="en-US" w:eastAsia="zh-CN"/>
        </w:rPr>
        <w:t>深入研究解决重难点问题，不断创新服务举措。</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sz w:val="32"/>
          <w:szCs w:val="32"/>
          <w:highlight w:val="none"/>
          <w:shd w:val="clear" w:color="auto" w:fill="FFFFFF"/>
          <w:lang w:eastAsia="zh-CN"/>
        </w:rPr>
      </w:pPr>
      <w:r>
        <w:rPr>
          <w:rFonts w:hint="eastAsia" w:ascii="楷体_GB2312" w:hAnsi="楷体_GB2312" w:eastAsia="楷体_GB2312" w:cs="楷体_GB2312"/>
          <w:kern w:val="0"/>
          <w:sz w:val="32"/>
          <w:szCs w:val="32"/>
          <w:lang w:val="en-US" w:eastAsia="zh-CN"/>
        </w:rPr>
        <w:t>（二）压实责任。</w:t>
      </w:r>
      <w:r>
        <w:rPr>
          <w:rFonts w:hint="eastAsia" w:ascii="仿宋_GB2312" w:hAnsi="仿宋_GB2312" w:eastAsia="仿宋_GB2312" w:cs="仿宋_GB2312"/>
          <w:kern w:val="0"/>
          <w:sz w:val="32"/>
          <w:szCs w:val="32"/>
          <w:lang w:val="en-US" w:eastAsia="zh-CN"/>
        </w:rPr>
        <w:t>各区政府、各相关部门要按照职责分工，尽快完善各项配套措施，加快集成服务系统建设，做好全流程服务工作。各部门要</w:t>
      </w:r>
      <w:r>
        <w:rPr>
          <w:rFonts w:hint="eastAsia" w:ascii="仿宋_GB2312" w:hAnsi="仿宋_GB2312" w:eastAsia="仿宋_GB2312" w:cs="仿宋_GB2312"/>
          <w:sz w:val="32"/>
          <w:szCs w:val="32"/>
          <w:highlight w:val="none"/>
          <w:shd w:val="clear" w:color="auto" w:fill="FFFFFF"/>
        </w:rPr>
        <w:t>常态化开展本系统一线工作人员业务培训，不断强化执法队伍专业素养</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kern w:val="0"/>
          <w:sz w:val="32"/>
          <w:szCs w:val="32"/>
          <w:lang w:val="en-US" w:eastAsia="zh-CN"/>
        </w:rPr>
        <w:t>严格按照工作规程开展监管服务</w:t>
      </w:r>
      <w:r>
        <w:rPr>
          <w:rFonts w:hint="eastAsia" w:ascii="仿宋_GB2312" w:hAnsi="仿宋_GB2312" w:eastAsia="仿宋_GB2312" w:cs="仿宋_GB2312"/>
          <w:sz w:val="32"/>
          <w:szCs w:val="32"/>
          <w:highlight w:val="none"/>
          <w:shd w:val="clear" w:color="auto" w:fill="FFFFFF"/>
          <w:lang w:eastAsia="zh-CN"/>
        </w:rPr>
        <w:t>。各街镇（管委会）要</w:t>
      </w:r>
      <w:r>
        <w:rPr>
          <w:rFonts w:hint="eastAsia" w:ascii="仿宋_GB2312" w:hAnsi="仿宋_GB2312" w:eastAsia="仿宋_GB2312" w:cs="仿宋_GB2312"/>
          <w:sz w:val="32"/>
          <w:szCs w:val="32"/>
          <w:highlight w:val="none"/>
          <w:shd w:val="clear" w:color="auto" w:fill="FFFFFF"/>
        </w:rPr>
        <w:t>明确服务牵头科室</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负责集中受理申报的公共服务事项，确保</w:t>
      </w:r>
      <w:r>
        <w:rPr>
          <w:rFonts w:hint="eastAsia" w:ascii="仿宋_GB2312" w:hAnsi="仿宋_GB2312" w:eastAsia="仿宋_GB2312" w:cs="仿宋_GB2312"/>
          <w:sz w:val="32"/>
          <w:szCs w:val="32"/>
          <w:highlight w:val="none"/>
          <w:shd w:val="clear" w:color="auto" w:fill="FFFFFF"/>
          <w:rtl w:val="0"/>
          <w:lang w:val="en-US" w:eastAsia="zh-CN"/>
        </w:rPr>
        <w:t>举办无需许可营销活动“一件事”集成服务事项</w:t>
      </w:r>
      <w:r>
        <w:rPr>
          <w:rFonts w:hint="eastAsia" w:ascii="仿宋_GB2312" w:hAnsi="仿宋_GB2312" w:eastAsia="仿宋_GB2312" w:cs="仿宋_GB2312"/>
          <w:sz w:val="32"/>
          <w:szCs w:val="32"/>
          <w:highlight w:val="none"/>
          <w:shd w:val="clear" w:color="auto" w:fill="FFFFFF"/>
        </w:rPr>
        <w:t>在基层执行</w:t>
      </w:r>
      <w:r>
        <w:rPr>
          <w:rFonts w:hint="eastAsia" w:ascii="仿宋_GB2312" w:hAnsi="仿宋_GB2312" w:eastAsia="仿宋_GB2312" w:cs="仿宋_GB2312"/>
          <w:sz w:val="32"/>
          <w:szCs w:val="32"/>
          <w:highlight w:val="none"/>
          <w:shd w:val="clear" w:color="auto" w:fill="FFFFFF"/>
          <w:lang w:eastAsia="zh-CN"/>
        </w:rPr>
        <w:t>到位。</w:t>
      </w:r>
      <w:r>
        <w:rPr>
          <w:rFonts w:hint="eastAsia" w:ascii="仿宋_GB2312" w:hAnsi="仿宋_GB2312" w:eastAsia="仿宋_GB2312" w:cs="仿宋_GB2312"/>
          <w:sz w:val="32"/>
          <w:szCs w:val="32"/>
          <w:highlight w:val="none"/>
          <w:shd w:val="clear" w:color="auto" w:fill="FFFFFF"/>
          <w:lang w:val="en" w:eastAsia="zh-CN"/>
        </w:rPr>
        <w:t>落实好对已备案的商场开展特色经营活动的投诉只考核响应率，不考核解决率和满意率等相关举措。</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（三）总结宣传。</w:t>
      </w:r>
      <w:r>
        <w:rPr>
          <w:rFonts w:hint="eastAsia" w:ascii="仿宋_GB2312" w:hAnsi="仿宋_GB2312" w:eastAsia="仿宋_GB2312" w:cs="仿宋_GB2312"/>
          <w:kern w:val="0"/>
          <w:sz w:val="32"/>
          <w:szCs w:val="32"/>
          <w:lang w:val="en-US" w:eastAsia="zh-CN"/>
        </w:rPr>
        <w:t>各单位要组织政策解读培训会，确保政府各级具体负责人员掌握集成服务流程，确保企业办理人员清楚申报材料标准和流程。同时，要利用门户网站、新媒体等新闻媒介，加大政策宣传和解读力度，总结好的经验做法，及时固化推广。</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bCs/>
          <w:kern w:val="0"/>
          <w:sz w:val="32"/>
          <w:szCs w:val="32"/>
        </w:rPr>
      </w:pP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640" w:firstLineChars="200"/>
        <w:textAlignment w:val="auto"/>
        <w:outlineLvl w:val="0"/>
        <w:rPr>
          <w:rFonts w:hint="eastAsia" w:ascii="仿宋_GB2312" w:hAnsi="仿宋_GB2312" w:eastAsia="仿宋_GB2312" w:cs="仿宋_GB2312"/>
          <w:bCs/>
          <w:kern w:val="0"/>
          <w:sz w:val="32"/>
          <w:szCs w:val="32"/>
          <w:rtl w:val="0"/>
          <w:lang w:val="en-US" w:eastAsia="zh-CN"/>
        </w:rPr>
      </w:pPr>
      <w:r>
        <w:rPr>
          <w:rFonts w:hint="eastAsia" w:ascii="仿宋_GB2312" w:hAnsi="仿宋_GB2312" w:eastAsia="仿宋_GB2312" w:cs="仿宋_GB2312"/>
          <w:bCs/>
          <w:kern w:val="0"/>
          <w:sz w:val="32"/>
          <w:szCs w:val="32"/>
          <w:rtl w:val="0"/>
          <w:lang w:val="en-US" w:eastAsia="zh-CN"/>
        </w:rPr>
        <w:t>附件：1.举办无需许可营销活动“一件事”集成服务办事指南</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1600" w:firstLineChars="500"/>
        <w:textAlignment w:val="auto"/>
        <w:outlineLvl w:val="0"/>
        <w:rPr>
          <w:rFonts w:hint="eastAsia" w:ascii="仿宋_GB2312" w:hAnsi="仿宋_GB2312" w:eastAsia="仿宋_GB2312" w:cs="仿宋_GB2312"/>
          <w:bCs/>
          <w:kern w:val="0"/>
          <w:sz w:val="32"/>
          <w:szCs w:val="32"/>
          <w:rtl w:val="0"/>
          <w:lang w:val="en-US" w:eastAsia="zh-CN"/>
        </w:rPr>
      </w:pPr>
      <w:r>
        <w:rPr>
          <w:rFonts w:hint="eastAsia" w:ascii="仿宋_GB2312" w:hAnsi="仿宋_GB2312" w:eastAsia="仿宋_GB2312" w:cs="仿宋_GB2312"/>
          <w:bCs/>
          <w:kern w:val="0"/>
          <w:sz w:val="32"/>
          <w:szCs w:val="32"/>
          <w:rtl w:val="0"/>
          <w:lang w:val="en-US" w:eastAsia="zh-CN"/>
        </w:rPr>
        <w:t>2.举办无需许可营销活动“一件事”集成服务办理流程</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1600" w:firstLineChars="500"/>
        <w:textAlignment w:val="auto"/>
        <w:outlineLvl w:val="0"/>
        <w:rPr>
          <w:rFonts w:hint="eastAsia" w:ascii="仿宋_GB2312" w:hAnsi="仿宋_GB2312" w:eastAsia="仿宋_GB2312" w:cs="仿宋_GB2312"/>
          <w:bCs/>
          <w:kern w:val="0"/>
          <w:sz w:val="32"/>
          <w:szCs w:val="32"/>
          <w:rtl w:val="0"/>
          <w:lang w:val="en-US" w:eastAsia="zh-CN"/>
        </w:rPr>
      </w:pPr>
      <w:r>
        <w:rPr>
          <w:rFonts w:hint="eastAsia" w:ascii="仿宋_GB2312" w:hAnsi="仿宋_GB2312" w:eastAsia="仿宋_GB2312" w:cs="仿宋_GB2312"/>
          <w:bCs/>
          <w:kern w:val="0"/>
          <w:sz w:val="32"/>
          <w:szCs w:val="32"/>
          <w:rtl w:val="0"/>
          <w:lang w:val="en-US" w:eastAsia="zh-CN"/>
        </w:rPr>
        <w:t>3.举办无需许可营销活动“一件事”申请表单</w:t>
      </w:r>
    </w:p>
    <w:p>
      <w:pPr>
        <w:keepNext w:val="0"/>
        <w:keepLines w:val="0"/>
        <w:pageBreakBefore w:val="0"/>
        <w:widowControl w:val="0"/>
        <w:pBdr>
          <w:bottom w:val="none" w:color="auto" w:sz="0" w:space="23"/>
        </w:pBdr>
        <w:kinsoku/>
        <w:wordWrap/>
        <w:overflowPunct/>
        <w:topLinePunct w:val="0"/>
        <w:autoSpaceDE/>
        <w:autoSpaceDN/>
        <w:bidi w:val="0"/>
        <w:adjustRightInd/>
        <w:snapToGrid w:val="0"/>
        <w:spacing w:after="0" w:line="560" w:lineRule="exact"/>
        <w:ind w:firstLine="1600" w:firstLineChars="500"/>
        <w:textAlignment w:val="auto"/>
        <w:outlineLvl w:val="0"/>
        <w:rPr>
          <w:rFonts w:hint="eastAsia"/>
        </w:rPr>
      </w:pPr>
      <w:r>
        <w:rPr>
          <w:rFonts w:hint="eastAsia" w:ascii="仿宋_GB2312" w:hAnsi="仿宋_GB2312" w:eastAsia="仿宋_GB2312" w:cs="仿宋_GB2312"/>
          <w:bCs/>
          <w:kern w:val="0"/>
          <w:sz w:val="32"/>
          <w:szCs w:val="32"/>
          <w:rtl w:val="0"/>
          <w:lang w:val="en-US" w:eastAsia="zh-CN"/>
        </w:rPr>
        <w:t>4.举办无需许可营销活动“一件事”材料清单</w:t>
      </w:r>
    </w:p>
    <w:p>
      <w:pPr>
        <w:rPr>
          <w:rFonts w:ascii="仿宋_GB2312" w:hAnsi="仿宋_GB2312" w:eastAsia="仿宋_GB2312" w:cs="仿宋_GB2312"/>
          <w:bCs/>
        </w:rPr>
      </w:pPr>
      <w:r>
        <w:rPr>
          <w:rFonts w:hint="eastAsia" w:ascii="仿宋_GB2312" w:hAnsi="仿宋_GB2312" w:eastAsia="仿宋_GB2312" w:cs="仿宋_GB2312"/>
          <w:bCs/>
        </w:rPr>
        <w:br w:type="page"/>
      </w:r>
    </w:p>
    <w:p>
      <w:pPr>
        <w:pStyle w:val="6"/>
        <w:rPr>
          <w:rFonts w:hint="eastAsia" w:ascii="黑体" w:hAnsi="黑体" w:eastAsia="黑体" w:cs="黑体"/>
          <w:sz w:val="32"/>
          <w:szCs w:val="32"/>
        </w:rPr>
      </w:pPr>
      <w:r>
        <w:rPr>
          <w:rFonts w:hint="eastAsia" w:ascii="黑体" w:hAnsi="黑体" w:eastAsia="黑体" w:cs="黑体"/>
          <w:sz w:val="32"/>
          <w:szCs w:val="32"/>
        </w:rPr>
        <w:t>附件1</w:t>
      </w:r>
    </w:p>
    <w:p>
      <w:pPr>
        <w:rPr>
          <w:rFonts w:hint="eastAsia"/>
          <w:lang w:eastAsia="zh-C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color w:val="auto"/>
          <w:sz w:val="44"/>
          <w:szCs w:val="44"/>
          <w:highlight w:val="none"/>
          <w:rtl w:val="0"/>
          <w:lang w:val="en-US" w:eastAsia="zh-CN"/>
        </w:rPr>
      </w:pPr>
      <w:r>
        <w:rPr>
          <w:rFonts w:hint="eastAsia" w:ascii="方正小标宋简体" w:hAnsi="方正小标宋简体" w:eastAsia="方正小标宋简体" w:cs="方正小标宋简体"/>
          <w:color w:val="auto"/>
          <w:sz w:val="44"/>
          <w:szCs w:val="44"/>
          <w:highlight w:val="none"/>
          <w:rtl w:val="0"/>
          <w:lang w:val="en-US" w:eastAsia="zh-CN"/>
        </w:rPr>
        <w:t>举办无需许可营销活动“一件事”集成服务</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color w:val="auto"/>
          <w:sz w:val="44"/>
          <w:szCs w:val="44"/>
          <w:highlight w:val="none"/>
          <w:rtl w:val="0"/>
          <w:lang w:val="en-US" w:eastAsia="zh-CN"/>
        </w:rPr>
      </w:pPr>
      <w:r>
        <w:rPr>
          <w:rFonts w:hint="eastAsia" w:ascii="方正小标宋简体" w:hAnsi="方正小标宋简体" w:eastAsia="方正小标宋简体" w:cs="方正小标宋简体"/>
          <w:color w:val="auto"/>
          <w:sz w:val="44"/>
          <w:szCs w:val="44"/>
          <w:highlight w:val="none"/>
          <w:rtl w:val="0"/>
          <w:lang w:val="en-US" w:eastAsia="zh-CN"/>
        </w:rPr>
        <w:t>办事指南</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tl w:val="0"/>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一、实施机构</w:t>
      </w:r>
    </w:p>
    <w:tbl>
      <w:tblPr>
        <w:tblStyle w:val="12"/>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市、区商务部门，市、区公安部门，市、区规自部门，区市场监管部门，市、区城市管理部门，市、区城管执法部门、属地街镇（管委会）。</w:t>
            </w:r>
          </w:p>
        </w:tc>
      </w:tr>
    </w:tbl>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二、服务对象</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企业法人、事业法人、社会组织法人。</w:t>
            </w:r>
          </w:p>
        </w:tc>
      </w:tr>
    </w:tbl>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三、涉及事项</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1.举办促销活动报备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2.举办品牌推广活动报备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3.搭建临时性商业设施报备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4.临时性商业户外广告设施设置方案上传公开</w:t>
            </w:r>
          </w:p>
        </w:tc>
      </w:tr>
    </w:tbl>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四、设定依据</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1.《北京市市容环境卫生条例》（2021年修订版）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3.《北京市公安局关于进一步优化大型活动安全管理和服务保障工作的意见》（京公治字〔2023〕1135号）（内部文件）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4.《食品经营许可和备案管理办法》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5.《北京市户外广告设施、牌匾标识和标语宣传品设置管理条例》</w:t>
            </w:r>
          </w:p>
        </w:tc>
      </w:tr>
    </w:tbl>
    <w:tbl>
      <w:tblPr>
        <w:tblStyle w:val="12"/>
        <w:tblpPr w:leftFromText="180" w:rightFromText="180" w:vertAnchor="text" w:horzAnchor="page" w:tblpX="1499" w:tblpY="689"/>
        <w:tblOverlap w:val="never"/>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917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线上办理。</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54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五、办理形式</w:t>
      </w:r>
    </w:p>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54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六、受理条件</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1.申请主体是依照法定程序成立的企业法人、事业法人、社会组织法人；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2.申请主体提交的申请材料齐全，申报内容真实、有效，符合法定形式，符合法律法规的规定。</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54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七、申报材料</w:t>
      </w:r>
    </w:p>
    <w:tbl>
      <w:tblPr>
        <w:tblStyle w:val="13"/>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3300"/>
        <w:gridCol w:w="347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blHeader/>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材料类型</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材料名称</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涉及审批事项</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材料份数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2"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必要材料</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举办无需许可营销活动“一件事”申请表</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8"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必要材料</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活动策划方案（包括</w:t>
            </w:r>
            <w:r>
              <w:rPr>
                <w:rFonts w:hint="eastAsia" w:ascii="仿宋_GB2312" w:hAnsi="仿宋_GB2312" w:eastAsia="仿宋_GB2312" w:cs="仿宋_GB2312"/>
                <w:sz w:val="24"/>
                <w:szCs w:val="24"/>
                <w:highlight w:val="none"/>
                <w:lang w:val="en-US" w:eastAsia="zh-CN"/>
              </w:rPr>
              <w:t>活动描述、主承办方信息、活动名称、举办的日期和时间、场地名称和面积等基本信息，实景效果图，活动流程，是否明星出席、参加人数规模，是否封闭进行、围观群众数量评估等</w:t>
            </w:r>
            <w:r>
              <w:rPr>
                <w:rFonts w:hint="eastAsia" w:ascii="仿宋_GB2312" w:hAnsi="仿宋_GB2312" w:eastAsia="仿宋_GB2312" w:cs="仿宋_GB2312"/>
                <w:sz w:val="24"/>
                <w:szCs w:val="24"/>
                <w:highlight w:val="none"/>
                <w:rtl w:val="0"/>
                <w:lang w:val="en-US" w:eastAsia="zh-CN"/>
              </w:rPr>
              <w:t>）</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6"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必要材料</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lang w:val="en-US" w:eastAsia="zh-CN"/>
              </w:rPr>
              <w:t>安全工作方案（包括安全组织架构、安保人员和设施部署（包括形式、位置以及数量等），现场秩序维护、人员限流措施，突发治安事件处置预案）</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必要材料</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主办方、承办方、协办方用以约定各方权利义务和责任分工的书面协议</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4"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仿宋_GB2312" w:hAnsi="仿宋_GB2312" w:eastAsia="仿宋_GB2312" w:cs="仿宋_GB2312"/>
                <w:color w:val="auto"/>
                <w:kern w:val="2"/>
                <w:sz w:val="24"/>
                <w:szCs w:val="24"/>
                <w:highlight w:val="none"/>
                <w:rtl w:val="0"/>
                <w:lang w:val="en-US" w:eastAsia="zh-CN" w:bidi="ar-SA"/>
              </w:rPr>
            </w:pPr>
            <w:r>
              <w:rPr>
                <w:rFonts w:hint="eastAsia" w:ascii="仿宋_GB2312" w:hAnsi="仿宋_GB2312" w:eastAsia="仿宋_GB2312" w:cs="仿宋_GB2312"/>
                <w:sz w:val="24"/>
                <w:szCs w:val="24"/>
                <w:highlight w:val="none"/>
                <w:rtl w:val="0"/>
                <w:lang w:val="en-US" w:eastAsia="zh-CN"/>
              </w:rPr>
              <w:t>涉及搭建临时性商业设施时提供</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仿宋_GB2312" w:hAnsi="仿宋_GB2312" w:eastAsia="仿宋_GB2312" w:cs="仿宋_GB2312"/>
                <w:color w:val="auto"/>
                <w:kern w:val="2"/>
                <w:sz w:val="24"/>
                <w:szCs w:val="24"/>
                <w:highlight w:val="none"/>
                <w:rtl w:val="0"/>
                <w:lang w:val="en-US" w:eastAsia="zh-CN" w:bidi="ar-SA"/>
              </w:rPr>
            </w:pPr>
            <w:r>
              <w:rPr>
                <w:rFonts w:hint="eastAsia" w:ascii="仿宋_GB2312" w:hAnsi="仿宋_GB2312" w:eastAsia="仿宋_GB2312" w:cs="仿宋_GB2312"/>
                <w:sz w:val="24"/>
                <w:szCs w:val="24"/>
                <w:highlight w:val="none"/>
                <w:rtl w:val="0"/>
                <w:lang w:val="en-US" w:eastAsia="zh-CN"/>
              </w:rPr>
              <w:t>搭建方案（包括搭建方基本情况、</w:t>
            </w:r>
            <w:r>
              <w:rPr>
                <w:rFonts w:hint="eastAsia" w:ascii="仿宋_GB2312" w:hAnsi="仿宋_GB2312" w:eastAsia="仿宋_GB2312" w:cs="仿宋_GB2312"/>
                <w:sz w:val="24"/>
                <w:szCs w:val="24"/>
                <w:highlight w:val="none"/>
                <w:lang w:val="en-US" w:eastAsia="zh-CN"/>
              </w:rPr>
              <w:t>搭建施工图纸等</w:t>
            </w:r>
            <w:r>
              <w:rPr>
                <w:rFonts w:hint="eastAsia" w:ascii="仿宋_GB2312" w:hAnsi="仿宋_GB2312" w:eastAsia="仿宋_GB2312" w:cs="仿宋_GB2312"/>
                <w:sz w:val="24"/>
                <w:szCs w:val="24"/>
                <w:highlight w:val="none"/>
                <w:rtl w:val="0"/>
                <w:lang w:val="en-US" w:eastAsia="zh-CN"/>
              </w:rPr>
              <w:t>）</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both"/>
              <w:textAlignment w:val="auto"/>
              <w:outlineLvl w:val="0"/>
              <w:rPr>
                <w:rFonts w:hint="eastAsia" w:ascii="仿宋_GB2312" w:hAnsi="仿宋_GB2312" w:eastAsia="仿宋_GB2312" w:cs="仿宋_GB2312"/>
                <w:color w:val="auto"/>
                <w:kern w:val="2"/>
                <w:sz w:val="24"/>
                <w:szCs w:val="24"/>
                <w:highlight w:val="none"/>
                <w:rtl w:val="0"/>
                <w:lang w:val="en-US" w:eastAsia="zh-CN" w:bidi="ar-SA"/>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仿宋_GB2312" w:hAnsi="仿宋_GB2312" w:eastAsia="仿宋_GB2312" w:cs="仿宋_GB2312"/>
                <w:color w:val="auto"/>
                <w:kern w:val="2"/>
                <w:sz w:val="24"/>
                <w:szCs w:val="24"/>
                <w:highlight w:val="none"/>
                <w:rtl w:val="0"/>
                <w:lang w:val="en-US" w:eastAsia="zh-CN" w:bidi="ar-SA"/>
              </w:rPr>
            </w:pPr>
            <w:r>
              <w:rPr>
                <w:rFonts w:hint="eastAsia" w:ascii="仿宋_GB2312" w:hAnsi="仿宋_GB2312" w:eastAsia="仿宋_GB2312" w:cs="仿宋_GB2312"/>
                <w:sz w:val="24"/>
                <w:szCs w:val="24"/>
                <w:highlight w:val="none"/>
                <w:rtl w:val="0"/>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0"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设置临时性商业户外广告设施时提供</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临时商业活动宣传方案（包括时间、主题、宣传形式、活动场所、举办方、参与人数、承诺书等）</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4" w:hRule="atLeast"/>
        </w:trPr>
        <w:tc>
          <w:tcPr>
            <w:tcW w:w="13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必要材料</w:t>
            </w:r>
          </w:p>
        </w:tc>
        <w:tc>
          <w:tcPr>
            <w:tcW w:w="3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场所租赁借用协议；临时性商业户外广告设施设置范围布局平面图（包括四至范围、设施位置布局、与道路及相邻建筑的距离）；设施尺寸详图（包括但不限于设施长、宽、高、材质）；立面位置图（包括建筑高度、设施设置高度、设施设置位置）；临时性商业户外广告设施效果图（包括设施白天设计效果图、夜间照明效果图并注明运行时间）；临时性商业户外广告设施设置承诺书（申请人需签字或盖章）。</w:t>
            </w:r>
          </w:p>
        </w:tc>
        <w:tc>
          <w:tcPr>
            <w:tcW w:w="3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举办促销活动报备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举办品牌推广活动报备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仿宋_GB2312" w:eastAsia="仿宋_GB2312" w:cs="仿宋_GB2312"/>
                <w:sz w:val="24"/>
                <w:szCs w:val="24"/>
                <w:highlight w:val="none"/>
                <w:rtl w:val="0"/>
                <w:lang w:val="en-US" w:eastAsia="zh-CN"/>
              </w:rPr>
              <w:t>搭建临时性商业设施报备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52"/>
            </w:r>
            <w:r>
              <w:rPr>
                <w:rFonts w:hint="eastAsia" w:ascii="仿宋_GB2312" w:hAnsi="仿宋_GB2312" w:eastAsia="仿宋_GB2312" w:cs="仿宋_GB2312"/>
                <w:sz w:val="24"/>
                <w:szCs w:val="24"/>
                <w:highlight w:val="none"/>
                <w:rtl w:val="0"/>
                <w:lang w:val="en-US" w:eastAsia="zh-CN"/>
              </w:rPr>
              <w:t>临时性商业户外广告设施设置方案上传公开</w:t>
            </w:r>
          </w:p>
        </w:tc>
        <w:tc>
          <w:tcPr>
            <w:tcW w:w="12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0"/>
              <w:rPr>
                <w:rFonts w:hint="default"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1份</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八、线上办理流程</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91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default"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1.登录“北京市政务服务网”（https://banshjing.gov.cn/），进入“高效办成一件事”，点击“举办无需许可营销活动‘一件事’集成服务”立即办理。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2.阅读用户须知；</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3.填报申请信息；</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4.完成线上申请；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both"/>
              <w:textAlignment w:val="auto"/>
              <w:outlineLvl w:val="0"/>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t>5.查询办件进度及办理结果。</w:t>
            </w:r>
          </w:p>
        </w:tc>
      </w:tr>
    </w:tbl>
    <w:tbl>
      <w:tblPr>
        <w:tblStyle w:val="12"/>
        <w:tblpPr w:leftFromText="180" w:rightFromText="180" w:vertAnchor="text" w:horzAnchor="page" w:tblpX="1529" w:tblpY="699"/>
        <w:tblOverlap w:val="never"/>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917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8个工作日。</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九、办理时限</w:t>
      </w:r>
    </w:p>
    <w:tbl>
      <w:tblPr>
        <w:tblStyle w:val="12"/>
        <w:tblpPr w:leftFromText="180" w:rightFromText="180" w:vertAnchor="text" w:horzAnchor="page" w:tblpX="1551" w:tblpY="833"/>
        <w:tblOverlap w:val="never"/>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917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通过、不通过。</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48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十、结果名称</w:t>
      </w:r>
    </w:p>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48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十一、咨询方式</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电话咨询。</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48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十二、办理结果</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8个工作日内，登录“北京市政务服务网”或“京通”查询。</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480" w:lineRule="exact"/>
        <w:ind w:firstLine="640" w:firstLineChars="200"/>
        <w:textAlignment w:val="auto"/>
        <w:outlineLvl w:val="0"/>
        <w:rPr>
          <w:rFonts w:hint="default"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十三、投诉监督方式</w:t>
      </w:r>
    </w:p>
    <w:tbl>
      <w:tblPr>
        <w:tblStyle w:val="12"/>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hAnsi="微软雅黑" w:eastAsia="微软雅黑" w:cs="微软雅黑"/>
                <w:color w:val="000000"/>
                <w:sz w:val="28"/>
                <w:szCs w:val="28"/>
                <w:shd w:val="clear" w:color="auto" w:fill="FAFAFA"/>
              </w:rPr>
            </w:pPr>
            <w:r>
              <w:rPr>
                <w:rFonts w:hint="eastAsia" w:ascii="仿宋_GB2312" w:hAnsi="仿宋_GB2312" w:eastAsia="仿宋_GB2312" w:cs="仿宋_GB2312"/>
                <w:color w:val="auto"/>
                <w:sz w:val="24"/>
                <w:szCs w:val="24"/>
                <w:highlight w:val="none"/>
                <w:rtl w:val="0"/>
                <w:lang w:val="en-US" w:eastAsia="zh-CN"/>
              </w:rPr>
              <w:t>投诉监督电话：01012345。</w:t>
            </w:r>
          </w:p>
        </w:tc>
      </w:tr>
    </w:tbl>
    <w:p>
      <w:pPr>
        <w:keepNext w:val="0"/>
        <w:keepLines w:val="0"/>
        <w:pageBreakBefore w:val="0"/>
        <w:widowControl w:val="0"/>
        <w:numPr>
          <w:ilvl w:val="0"/>
          <w:numId w:val="0"/>
        </w:numPr>
        <w:pBdr>
          <w:bottom w:val="none" w:color="auto" w:sz="0" w:space="23"/>
        </w:pBdr>
        <w:kinsoku/>
        <w:wordWrap/>
        <w:overflowPunct/>
        <w:topLinePunct w:val="0"/>
        <w:autoSpaceDE/>
        <w:autoSpaceDN/>
        <w:bidi w:val="0"/>
        <w:adjustRightInd/>
        <w:snapToGrid w:val="0"/>
        <w:spacing w:line="480" w:lineRule="exact"/>
        <w:ind w:firstLine="640" w:firstLineChars="200"/>
        <w:textAlignment w:val="auto"/>
        <w:outlineLvl w:val="0"/>
        <w:rPr>
          <w:rFonts w:hint="eastAsia" w:ascii="黑体" w:hAnsi="黑体" w:eastAsia="黑体" w:cs="黑体"/>
          <w:color w:val="auto"/>
          <w:sz w:val="32"/>
          <w:szCs w:val="32"/>
          <w:highlight w:val="none"/>
          <w:rtl w:val="0"/>
          <w:lang w:val="en-US" w:eastAsia="zh-CN"/>
        </w:rPr>
      </w:pPr>
      <w:r>
        <w:rPr>
          <w:rFonts w:hint="eastAsia" w:ascii="黑体" w:hAnsi="黑体" w:eastAsia="黑体" w:cs="黑体"/>
          <w:color w:val="auto"/>
          <w:sz w:val="32"/>
          <w:szCs w:val="32"/>
          <w:highlight w:val="none"/>
          <w:rtl w:val="0"/>
          <w:lang w:val="en-US" w:eastAsia="zh-CN"/>
        </w:rPr>
        <w:t>十四、咨询电话</w:t>
      </w:r>
    </w:p>
    <w:tbl>
      <w:tblPr>
        <w:tblStyle w:val="12"/>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527"/>
        <w:gridCol w:w="2236"/>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color w:val="000000"/>
                <w:sz w:val="28"/>
                <w:szCs w:val="28"/>
                <w:shd w:val="clear" w:color="auto" w:fill="FAFAFA"/>
                <w:lang w:val="en-US" w:eastAsia="zh-CN"/>
              </w:rPr>
            </w:pPr>
            <w:r>
              <w:rPr>
                <w:rFonts w:hint="eastAsia" w:ascii="仿宋_GB2312" w:hAnsi="仿宋_GB2312" w:eastAsia="仿宋_GB2312" w:cs="仿宋_GB2312"/>
                <w:color w:val="auto"/>
                <w:sz w:val="24"/>
                <w:szCs w:val="24"/>
                <w:highlight w:val="none"/>
                <w:rtl w:val="0"/>
                <w:lang w:val="en-US" w:eastAsia="zh-CN"/>
              </w:rPr>
              <w:t>举办无需许可促销费活动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所在区</w:t>
            </w:r>
          </w:p>
        </w:tc>
        <w:tc>
          <w:tcPr>
            <w:tcW w:w="252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所在街道</w:t>
            </w:r>
          </w:p>
        </w:tc>
        <w:tc>
          <w:tcPr>
            <w:tcW w:w="223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负责科室</w:t>
            </w:r>
          </w:p>
        </w:tc>
        <w:tc>
          <w:tcPr>
            <w:tcW w:w="218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东城区</w:t>
            </w:r>
          </w:p>
        </w:tc>
        <w:tc>
          <w:tcPr>
            <w:tcW w:w="252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c>
          <w:tcPr>
            <w:tcW w:w="223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c>
          <w:tcPr>
            <w:tcW w:w="218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w:t>
            </w:r>
          </w:p>
        </w:tc>
        <w:tc>
          <w:tcPr>
            <w:tcW w:w="252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c>
          <w:tcPr>
            <w:tcW w:w="223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c>
          <w:tcPr>
            <w:tcW w:w="218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r>
    </w:tbl>
    <w:tbl>
      <w:tblPr>
        <w:tblStyle w:val="12"/>
        <w:tblpPr w:leftFromText="180" w:rightFromText="180" w:vertAnchor="text" w:horzAnchor="page" w:tblpXSpec="center" w:tblpY="488"/>
        <w:tblOverlap w:val="never"/>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3"/>
        <w:gridCol w:w="3198"/>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51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单位</w:t>
            </w:r>
          </w:p>
        </w:tc>
        <w:tc>
          <w:tcPr>
            <w:tcW w:w="319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负责科室</w:t>
            </w:r>
          </w:p>
        </w:tc>
        <w:tc>
          <w:tcPr>
            <w:tcW w:w="248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1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东城区城市管理委</w:t>
            </w:r>
          </w:p>
        </w:tc>
        <w:tc>
          <w:tcPr>
            <w:tcW w:w="319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c>
          <w:tcPr>
            <w:tcW w:w="248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1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rtl w:val="0"/>
                <w:lang w:val="en-US" w:eastAsia="zh-CN"/>
              </w:rPr>
            </w:pPr>
            <w:r>
              <w:rPr>
                <w:rFonts w:hint="eastAsia" w:ascii="仿宋_GB2312" w:hAnsi="仿宋_GB2312" w:eastAsia="仿宋_GB2312" w:cs="仿宋_GB2312"/>
                <w:color w:val="auto"/>
                <w:sz w:val="24"/>
                <w:szCs w:val="24"/>
                <w:highlight w:val="none"/>
                <w:rtl w:val="0"/>
                <w:lang w:val="en-US" w:eastAsia="zh-CN"/>
              </w:rPr>
              <w:t>----</w:t>
            </w:r>
          </w:p>
        </w:tc>
        <w:tc>
          <w:tcPr>
            <w:tcW w:w="319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c>
          <w:tcPr>
            <w:tcW w:w="248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tl w:val="0"/>
                <w:lang w:val="en-US" w:eastAsia="zh-CN"/>
              </w:rPr>
            </w:pPr>
          </w:p>
        </w:tc>
      </w:tr>
    </w:tbl>
    <w:p>
      <w:pPr>
        <w:rPr>
          <w:rFonts w:hint="eastAsia" w:ascii="方正小标宋简体" w:hAnsi="方正小标宋简体" w:eastAsia="方正小标宋简体" w:cs="方正小标宋简体"/>
          <w:sz w:val="44"/>
          <w:szCs w:val="44"/>
        </w:rPr>
        <w:sectPr>
          <w:footerReference r:id="rId4" w:type="default"/>
          <w:pgSz w:w="11850" w:h="16783"/>
          <w:pgMar w:top="2098" w:right="1304" w:bottom="1984" w:left="1417" w:header="851" w:footer="121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6"/>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tl w:val="0"/>
          <w:lang w:val="en-US" w:eastAsia="zh-CN"/>
        </w:rPr>
      </w:pPr>
      <w:r>
        <w:rPr>
          <w:rFonts w:hint="eastAsia" w:ascii="方正小标宋简体" w:hAnsi="方正小标宋简体" w:eastAsia="方正小标宋简体" w:cs="方正小标宋简体"/>
          <w:color w:val="auto"/>
          <w:sz w:val="44"/>
          <w:szCs w:val="44"/>
          <w:highlight w:val="none"/>
          <w:rtl w:val="0"/>
          <w:lang w:val="en-US" w:eastAsia="zh-CN"/>
        </w:rPr>
        <w:t>举办无需许可活动“一件事”集成服务办理流程图</w:t>
      </w:r>
    </w:p>
    <w:p>
      <w:pPr>
        <w:pStyle w:val="3"/>
        <w:rPr>
          <w:rFonts w:hint="eastAsia"/>
        </w:rPr>
      </w:pPr>
      <w:r>
        <w:rPr>
          <w:sz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18415</wp:posOffset>
                </wp:positionV>
                <wp:extent cx="301625" cy="1868170"/>
                <wp:effectExtent l="4445" t="4445" r="17780" b="13335"/>
                <wp:wrapNone/>
                <wp:docPr id="2089" name="文本框 97"/>
                <wp:cNvGraphicFramePr/>
                <a:graphic xmlns:a="http://schemas.openxmlformats.org/drawingml/2006/main">
                  <a:graphicData uri="http://schemas.microsoft.com/office/word/2010/wordprocessingShape">
                    <wps:wsp>
                      <wps:cNvSpPr txBox="1"/>
                      <wps:spPr>
                        <a:xfrm>
                          <a:off x="720090" y="1490345"/>
                          <a:ext cx="301625" cy="1868170"/>
                        </a:xfrm>
                        <a:prstGeom prst="rect">
                          <a:avLst/>
                        </a:prstGeom>
                        <a:noFill/>
                        <a:ln w="9525" cap="flat" cmpd="sng">
                          <a:solidFill>
                            <a:schemeClr val="tx1"/>
                          </a:solidFill>
                          <a:prstDash val="solid"/>
                          <a:round/>
                          <a:headEnd type="none" w="med" len="med"/>
                          <a:tailEnd type="none" w="med" len="med"/>
                        </a:ln>
                      </wps:spPr>
                      <wps:txbx>
                        <w:txbxContent>
                          <w:p>
                            <w:pPr>
                              <w:numPr>
                                <w:ilvl w:val="0"/>
                                <w:numId w:val="1"/>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线上平台统一收件</w:t>
                            </w:r>
                          </w:p>
                        </w:txbxContent>
                      </wps:txbx>
                      <wps:bodyPr wrap="square" anchor="t" anchorCtr="0"/>
                    </wps:wsp>
                  </a:graphicData>
                </a:graphic>
              </wp:anchor>
            </w:drawing>
          </mc:Choice>
          <mc:Fallback>
            <w:pict>
              <v:shape id="文本框 97" o:spid="_x0000_s1026" o:spt="202" type="#_x0000_t202" style="position:absolute;left:0pt;margin-left:0pt;margin-top:1.45pt;height:147.1pt;width:23.75pt;z-index:251694080;mso-width-relative:page;mso-height-relative:page;" filled="f" stroked="t" coordsize="21600,21600" o:gfxdata="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Up9PF9MAAAAFAQAADwAAAAAAAAABACAAAAA4AAAAZHJzL2Rvd25yZXYu&#10;eG1sUEsBAhQAFAAAAAgAh07iQCSCFCIjAgAANwQAAA4AAAAAAAAAAQAgAAAAOAEAAGRycy9lMm9E&#10;b2MueG1sUEsFBgAAAAAGAAYAWQEAAM0FAAAAAA==&#10;">
                <v:fill on="f" focussize="0,0"/>
                <v:stroke color="#000000 [3213]" joinstyle="round"/>
                <v:imagedata o:title=""/>
                <o:lock v:ext="edit" aspectratio="f"/>
                <v:textbox>
                  <w:txbxContent>
                    <w:p>
                      <w:pPr>
                        <w:numPr>
                          <w:ilvl w:val="0"/>
                          <w:numId w:val="1"/>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线上平台统一收件</w:t>
                      </w:r>
                    </w:p>
                  </w:txbxContent>
                </v:textbox>
              </v:shape>
            </w:pict>
          </mc:Fallback>
        </mc:AlternateContent>
      </w:r>
    </w:p>
    <w:p>
      <w:pPr>
        <w:rPr>
          <w:rFonts w:hint="eastAsia"/>
        </w:rPr>
        <w:sectPr>
          <w:pgSz w:w="11850" w:h="16783"/>
          <w:pgMar w:top="1134" w:right="1134" w:bottom="1134"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sz w:val="21"/>
        </w:rPr>
        <mc:AlternateContent>
          <mc:Choice Requires="wps">
            <w:drawing>
              <wp:anchor distT="0" distB="0" distL="114300" distR="114300" simplePos="0" relativeHeight="251699200" behindDoc="0" locked="0" layoutInCell="1" allowOverlap="1">
                <wp:simplePos x="0" y="0"/>
                <wp:positionH relativeFrom="column">
                  <wp:posOffset>1386840</wp:posOffset>
                </wp:positionH>
                <wp:positionV relativeFrom="paragraph">
                  <wp:posOffset>6153785</wp:posOffset>
                </wp:positionV>
                <wp:extent cx="1945640" cy="297815"/>
                <wp:effectExtent l="0" t="0" r="0" b="0"/>
                <wp:wrapNone/>
                <wp:docPr id="4" name="文本框 27"/>
                <wp:cNvGraphicFramePr/>
                <a:graphic xmlns:a="http://schemas.openxmlformats.org/drawingml/2006/main">
                  <a:graphicData uri="http://schemas.microsoft.com/office/word/2010/wordprocessingShape">
                    <wps:wsp>
                      <wps:cNvSpPr txBox="1"/>
                      <wps:spPr>
                        <a:xfrm>
                          <a:off x="2555875" y="8352155"/>
                          <a:ext cx="1945640" cy="297815"/>
                        </a:xfrm>
                        <a:prstGeom prst="rect">
                          <a:avLst/>
                        </a:prstGeom>
                        <a:noFill/>
                        <a:ln w="9525">
                          <a:noFill/>
                        </a:ln>
                      </wps:spPr>
                      <wps:txbx>
                        <w:txbxContent>
                          <w:p>
                            <w:pPr>
                              <w:numPr>
                                <w:ilvl w:val="0"/>
                                <w:numId w:val="0"/>
                              </w:numPr>
                              <w:kinsoku/>
                              <w:spacing w:line="240" w:lineRule="auto"/>
                              <w:jc w:val="both"/>
                              <w:textAlignment w:val="baseline"/>
                              <w:rPr>
                                <w:rFonts w:hint="eastAsia" w:eastAsia="仿宋_GB2312"/>
                                <w:sz w:val="21"/>
                                <w:szCs w:val="21"/>
                                <w:lang w:val="en-US" w:eastAsia="zh-CN"/>
                              </w:rPr>
                            </w:pPr>
                            <w:r>
                              <w:rPr>
                                <w:rFonts w:ascii="仿宋_GB2312" w:eastAsia="仿宋_GB2312" w:hAnsiTheme="minorBidi"/>
                                <w:color w:val="000000" w:themeColor="text1"/>
                                <w:kern w:val="24"/>
                                <w:sz w:val="21"/>
                                <w:szCs w:val="21"/>
                                <w14:textFill>
                                  <w14:solidFill>
                                    <w14:schemeClr w14:val="tx1"/>
                                  </w14:solidFill>
                                </w14:textFill>
                              </w:rPr>
                              <w:t>审核</w:t>
                            </w:r>
                            <w:r>
                              <w:rPr>
                                <w:rFonts w:ascii="仿宋_GB2312" w:eastAsia="仿宋_GB2312" w:hAnsiTheme="minorBidi"/>
                                <w:color w:val="FF0000"/>
                                <w:kern w:val="24"/>
                                <w:sz w:val="21"/>
                                <w:szCs w:val="21"/>
                              </w:rPr>
                              <w:t>通过</w:t>
                            </w:r>
                            <w:r>
                              <w:rPr>
                                <w:rFonts w:hint="eastAsia" w:ascii="仿宋_GB2312" w:eastAsia="仿宋_GB2312" w:hAnsiTheme="minorBidi"/>
                                <w:color w:val="000000" w:themeColor="text1"/>
                                <w:kern w:val="24"/>
                                <w:sz w:val="21"/>
                                <w:szCs w:val="21"/>
                                <w:lang w:eastAsia="zh-CN"/>
                                <w14:textFill>
                                  <w14:solidFill>
                                    <w14:schemeClr w14:val="tx1"/>
                                  </w14:solidFill>
                                </w14:textFill>
                              </w:rPr>
                              <w:t>反馈至申请主体</w:t>
                            </w:r>
                          </w:p>
                        </w:txbxContent>
                      </wps:txbx>
                      <wps:bodyPr wrap="square" anchor="t" anchorCtr="0">
                        <a:noAutofit/>
                      </wps:bodyPr>
                    </wps:wsp>
                  </a:graphicData>
                </a:graphic>
              </wp:anchor>
            </w:drawing>
          </mc:Choice>
          <mc:Fallback>
            <w:pict>
              <v:shape id="文本框 27" o:spid="_x0000_s1026" o:spt="202" type="#_x0000_t202" style="position:absolute;left:0pt;margin-left:109.2pt;margin-top:484.55pt;height:23.45pt;width:153.2pt;z-index:251699200;mso-width-relative:page;mso-height-relative:page;" filled="f" stroked="f" coordsize="21600,21600" o:gfxdata="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NFvqL3YAAAADAEAAA8AAAAAAAAAAQAgAAAAOAAAAGRycy9kb3ducmV2LnhtbFBLAQIU&#10;ABQAAAAIAIdO4kBuFgRP3QEAAJkDAAAOAAAAAAAAAAEAIAAAAD0BAABkcnMvZTJvRG9jLnhtbFBL&#10;BQYAAAAABgAGAFkBAACMBQAAAAA=&#10;">
                <v:fill on="f" focussize="0,0"/>
                <v:stroke on="f"/>
                <v:imagedata o:title=""/>
                <o:lock v:ext="edit" aspectratio="f"/>
                <v:textbox>
                  <w:txbxContent>
                    <w:p>
                      <w:pPr>
                        <w:numPr>
                          <w:ilvl w:val="0"/>
                          <w:numId w:val="0"/>
                        </w:numPr>
                        <w:kinsoku/>
                        <w:spacing w:line="240" w:lineRule="auto"/>
                        <w:jc w:val="both"/>
                        <w:textAlignment w:val="baseline"/>
                        <w:rPr>
                          <w:rFonts w:hint="eastAsia" w:eastAsia="仿宋_GB2312"/>
                          <w:sz w:val="21"/>
                          <w:szCs w:val="21"/>
                          <w:lang w:val="en-US" w:eastAsia="zh-CN"/>
                        </w:rPr>
                      </w:pPr>
                      <w:r>
                        <w:rPr>
                          <w:rFonts w:ascii="仿宋_GB2312" w:eastAsia="仿宋_GB2312" w:hAnsiTheme="minorBidi"/>
                          <w:color w:val="000000" w:themeColor="text1"/>
                          <w:kern w:val="24"/>
                          <w:sz w:val="21"/>
                          <w:szCs w:val="21"/>
                          <w14:textFill>
                            <w14:solidFill>
                              <w14:schemeClr w14:val="tx1"/>
                            </w14:solidFill>
                          </w14:textFill>
                        </w:rPr>
                        <w:t>审核</w:t>
                      </w:r>
                      <w:r>
                        <w:rPr>
                          <w:rFonts w:ascii="仿宋_GB2312" w:eastAsia="仿宋_GB2312" w:hAnsiTheme="minorBidi"/>
                          <w:color w:val="FF0000"/>
                          <w:kern w:val="24"/>
                          <w:sz w:val="21"/>
                          <w:szCs w:val="21"/>
                        </w:rPr>
                        <w:t>通过</w:t>
                      </w:r>
                      <w:r>
                        <w:rPr>
                          <w:rFonts w:hint="eastAsia" w:ascii="仿宋_GB2312" w:eastAsia="仿宋_GB2312" w:hAnsiTheme="minorBidi"/>
                          <w:color w:val="000000" w:themeColor="text1"/>
                          <w:kern w:val="24"/>
                          <w:sz w:val="21"/>
                          <w:szCs w:val="21"/>
                          <w:lang w:eastAsia="zh-CN"/>
                          <w14:textFill>
                            <w14:solidFill>
                              <w14:schemeClr w14:val="tx1"/>
                            </w14:solidFill>
                          </w14:textFill>
                        </w:rPr>
                        <w:t>反馈至申请主体</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4061460</wp:posOffset>
                </wp:positionH>
                <wp:positionV relativeFrom="paragraph">
                  <wp:posOffset>6195695</wp:posOffset>
                </wp:positionV>
                <wp:extent cx="2181860" cy="332105"/>
                <wp:effectExtent l="0" t="0" r="0" b="0"/>
                <wp:wrapNone/>
                <wp:docPr id="2055" name="文本框 63"/>
                <wp:cNvGraphicFramePr/>
                <a:graphic xmlns:a="http://schemas.openxmlformats.org/drawingml/2006/main">
                  <a:graphicData uri="http://schemas.microsoft.com/office/word/2010/wordprocessingShape">
                    <wps:wsp>
                      <wps:cNvSpPr txBox="1"/>
                      <wps:spPr>
                        <a:xfrm>
                          <a:off x="4976495" y="8394065"/>
                          <a:ext cx="2181860" cy="332105"/>
                        </a:xfrm>
                        <a:prstGeom prst="rect">
                          <a:avLst/>
                        </a:prstGeom>
                        <a:noFill/>
                        <a:ln w="9525">
                          <a:noFill/>
                        </a:ln>
                      </wps:spPr>
                      <wps:txbx>
                        <w:txbxContent>
                          <w:p>
                            <w:pPr>
                              <w:numPr>
                                <w:ilvl w:val="0"/>
                                <w:numId w:val="0"/>
                              </w:numPr>
                              <w:kinsoku/>
                              <w:spacing w:line="240" w:lineRule="auto"/>
                              <w:jc w:val="both"/>
                              <w:textAlignment w:val="baseline"/>
                              <w:rPr>
                                <w:rFonts w:hint="eastAsia" w:eastAsia="仿宋_GB2312"/>
                                <w:sz w:val="21"/>
                                <w:szCs w:val="21"/>
                                <w:lang w:eastAsia="zh-CN"/>
                              </w:rPr>
                            </w:pPr>
                            <w:r>
                              <w:rPr>
                                <w:rFonts w:ascii="仿宋_GB2312" w:eastAsia="仿宋_GB2312" w:hAnsiTheme="minorBidi"/>
                                <w:color w:val="44546A" w:themeColor="text2"/>
                                <w:kern w:val="24"/>
                                <w:sz w:val="21"/>
                                <w:szCs w:val="21"/>
                                <w14:textFill>
                                  <w14:solidFill>
                                    <w14:schemeClr w14:val="tx2"/>
                                  </w14:solidFill>
                                </w14:textFill>
                              </w:rPr>
                              <w:t>反馈</w:t>
                            </w:r>
                            <w:r>
                              <w:rPr>
                                <w:rFonts w:ascii="仿宋_GB2312" w:eastAsia="仿宋_GB2312" w:hAnsiTheme="minorBidi"/>
                                <w:color w:val="000000" w:themeColor="text1"/>
                                <w:kern w:val="24"/>
                                <w:sz w:val="21"/>
                                <w:szCs w:val="21"/>
                                <w14:textFill>
                                  <w14:solidFill>
                                    <w14:schemeClr w14:val="tx1"/>
                                  </w14:solidFill>
                                </w14:textFill>
                              </w:rPr>
                              <w:t>审核</w:t>
                            </w:r>
                            <w:r>
                              <w:rPr>
                                <w:rFonts w:ascii="仿宋_GB2312" w:eastAsia="仿宋_GB2312" w:hAnsiTheme="minorBidi"/>
                                <w:color w:val="FF0000"/>
                                <w:kern w:val="24"/>
                                <w:sz w:val="21"/>
                                <w:szCs w:val="21"/>
                              </w:rPr>
                              <w:t>通过/不通过</w:t>
                            </w:r>
                            <w:r>
                              <w:rPr>
                                <w:rFonts w:ascii="仿宋_GB2312" w:eastAsia="仿宋_GB2312" w:hAnsiTheme="minorBidi"/>
                                <w:color w:val="44546A" w:themeColor="text2"/>
                                <w:kern w:val="24"/>
                                <w:sz w:val="21"/>
                                <w:szCs w:val="21"/>
                                <w14:textFill>
                                  <w14:solidFill>
                                    <w14:schemeClr w14:val="tx2"/>
                                  </w14:solidFill>
                                </w14:textFill>
                              </w:rPr>
                              <w:t>至</w:t>
                            </w:r>
                            <w:r>
                              <w:rPr>
                                <w:rFonts w:hint="eastAsia" w:ascii="仿宋_GB2312" w:eastAsia="仿宋_GB2312" w:hAnsiTheme="minorBidi"/>
                                <w:color w:val="44546A" w:themeColor="text2"/>
                                <w:kern w:val="24"/>
                                <w:sz w:val="21"/>
                                <w:szCs w:val="21"/>
                                <w:lang w:eastAsia="zh-CN"/>
                                <w14:textFill>
                                  <w14:solidFill>
                                    <w14:schemeClr w14:val="tx2"/>
                                  </w14:solidFill>
                                </w14:textFill>
                              </w:rPr>
                              <w:t>申请主体</w:t>
                            </w:r>
                          </w:p>
                        </w:txbxContent>
                      </wps:txbx>
                      <wps:bodyPr wrap="square" anchor="t" anchorCtr="0">
                        <a:noAutofit/>
                      </wps:bodyPr>
                    </wps:wsp>
                  </a:graphicData>
                </a:graphic>
              </wp:anchor>
            </w:drawing>
          </mc:Choice>
          <mc:Fallback>
            <w:pict>
              <v:shape id="文本框 63" o:spid="_x0000_s1026" o:spt="202" type="#_x0000_t202" style="position:absolute;left:0pt;margin-left:319.8pt;margin-top:487.85pt;height:26.15pt;width:171.8pt;z-index:251665408;mso-width-relative:page;mso-height-relative:page;" filled="f" stroked="f" coordsize="21600,21600" o:gfxdata="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C4x5h2QAAAAwBAAAPAAAAAAAAAAEAIAAAADgAAABkcnMvZG93bnJldi54bWxQ&#10;SwECFAAUAAAACACHTuJAWpkQPeABAACcAwAADgAAAAAAAAABACAAAAA+AQAAZHJzL2Uyb0RvYy54&#10;bWxQSwUGAAAAAAYABgBZAQAAkAUAAAAA&#10;">
                <v:fill on="f" focussize="0,0"/>
                <v:stroke on="f"/>
                <v:imagedata o:title=""/>
                <o:lock v:ext="edit" aspectratio="f"/>
                <v:textbox>
                  <w:txbxContent>
                    <w:p>
                      <w:pPr>
                        <w:numPr>
                          <w:ilvl w:val="0"/>
                          <w:numId w:val="0"/>
                        </w:numPr>
                        <w:kinsoku/>
                        <w:spacing w:line="240" w:lineRule="auto"/>
                        <w:jc w:val="both"/>
                        <w:textAlignment w:val="baseline"/>
                        <w:rPr>
                          <w:rFonts w:hint="eastAsia" w:eastAsia="仿宋_GB2312"/>
                          <w:sz w:val="21"/>
                          <w:szCs w:val="21"/>
                          <w:lang w:eastAsia="zh-CN"/>
                        </w:rPr>
                      </w:pPr>
                      <w:r>
                        <w:rPr>
                          <w:rFonts w:ascii="仿宋_GB2312" w:eastAsia="仿宋_GB2312" w:hAnsiTheme="minorBidi"/>
                          <w:color w:val="44546A" w:themeColor="text2"/>
                          <w:kern w:val="24"/>
                          <w:sz w:val="21"/>
                          <w:szCs w:val="21"/>
                          <w14:textFill>
                            <w14:solidFill>
                              <w14:schemeClr w14:val="tx2"/>
                            </w14:solidFill>
                          </w14:textFill>
                        </w:rPr>
                        <w:t>反馈</w:t>
                      </w:r>
                      <w:r>
                        <w:rPr>
                          <w:rFonts w:ascii="仿宋_GB2312" w:eastAsia="仿宋_GB2312" w:hAnsiTheme="minorBidi"/>
                          <w:color w:val="000000" w:themeColor="text1"/>
                          <w:kern w:val="24"/>
                          <w:sz w:val="21"/>
                          <w:szCs w:val="21"/>
                          <w14:textFill>
                            <w14:solidFill>
                              <w14:schemeClr w14:val="tx1"/>
                            </w14:solidFill>
                          </w14:textFill>
                        </w:rPr>
                        <w:t>审核</w:t>
                      </w:r>
                      <w:r>
                        <w:rPr>
                          <w:rFonts w:ascii="仿宋_GB2312" w:eastAsia="仿宋_GB2312" w:hAnsiTheme="minorBidi"/>
                          <w:color w:val="FF0000"/>
                          <w:kern w:val="24"/>
                          <w:sz w:val="21"/>
                          <w:szCs w:val="21"/>
                        </w:rPr>
                        <w:t>通过/不通过</w:t>
                      </w:r>
                      <w:r>
                        <w:rPr>
                          <w:rFonts w:ascii="仿宋_GB2312" w:eastAsia="仿宋_GB2312" w:hAnsiTheme="minorBidi"/>
                          <w:color w:val="44546A" w:themeColor="text2"/>
                          <w:kern w:val="24"/>
                          <w:sz w:val="21"/>
                          <w:szCs w:val="21"/>
                          <w14:textFill>
                            <w14:solidFill>
                              <w14:schemeClr w14:val="tx2"/>
                            </w14:solidFill>
                          </w14:textFill>
                        </w:rPr>
                        <w:t>至</w:t>
                      </w:r>
                      <w:r>
                        <w:rPr>
                          <w:rFonts w:hint="eastAsia" w:ascii="仿宋_GB2312" w:eastAsia="仿宋_GB2312" w:hAnsiTheme="minorBidi"/>
                          <w:color w:val="44546A" w:themeColor="text2"/>
                          <w:kern w:val="24"/>
                          <w:sz w:val="21"/>
                          <w:szCs w:val="21"/>
                          <w:lang w:eastAsia="zh-CN"/>
                          <w14:textFill>
                            <w14:solidFill>
                              <w14:schemeClr w14:val="tx2"/>
                            </w14:solidFill>
                          </w14:textFill>
                        </w:rPr>
                        <w:t>申请主体</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3926840</wp:posOffset>
                </wp:positionH>
                <wp:positionV relativeFrom="paragraph">
                  <wp:posOffset>2766695</wp:posOffset>
                </wp:positionV>
                <wp:extent cx="295910" cy="1607185"/>
                <wp:effectExtent l="6350" t="6350" r="21590" b="24765"/>
                <wp:wrapNone/>
                <wp:docPr id="72" name="圆角矩形 71"/>
                <wp:cNvGraphicFramePr/>
                <a:graphic xmlns:a="http://schemas.openxmlformats.org/drawingml/2006/main">
                  <a:graphicData uri="http://schemas.microsoft.com/office/word/2010/wordprocessingShape">
                    <wps:wsp>
                      <wps:cNvSpPr/>
                      <wps:spPr>
                        <a:xfrm>
                          <a:off x="4584065" y="4965065"/>
                          <a:ext cx="295910" cy="160718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2"/>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公安分局</w:t>
                            </w:r>
                          </w:p>
                        </w:txbxContent>
                      </wps:txbx>
                      <wps:bodyPr rtlCol="0" anchor="ctr"/>
                    </wps:wsp>
                  </a:graphicData>
                </a:graphic>
              </wp:anchor>
            </w:drawing>
          </mc:Choice>
          <mc:Fallback>
            <w:pict>
              <v:roundrect id="圆角矩形 71" o:spid="_x0000_s1026" o:spt="2" style="position:absolute;left:0pt;margin-left:309.2pt;margin-top:217.85pt;height:126.55pt;width:23.3pt;z-index:251680768;v-text-anchor:middle;mso-width-relative:page;mso-height-relative:page;" filled="f" stroked="t" coordsize="21600,21600" arcsize="0.166666666666667" o:gfxdata="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Ghwo&#10;E9kAAAALAQAADwAAAAAAAAABACAAAAA4AAAAZHJzL2Rvd25yZXYueG1sUEsBAhQAFAAAAAgAh07i&#10;QFPXE9MLAgAA6gMAAA4AAAAAAAAAAQAgAAAAPgEAAGRycy9lMm9Eb2MueG1sUEsFBgAAAAAGAAYA&#10;WQEAALsFAAAAAA==&#10;">
                <v:fill on="f" focussize="0,0"/>
                <v:stroke weight="1pt" color="#000000 [3213]" miterlimit="8" joinstyle="miter"/>
                <v:imagedata o:title=""/>
                <o:lock v:ext="edit" aspectratio="f"/>
                <v:textbox>
                  <w:txbxContent>
                    <w:p>
                      <w:pPr>
                        <w:numPr>
                          <w:ilvl w:val="0"/>
                          <w:numId w:val="2"/>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公安分局</w:t>
                      </w:r>
                    </w:p>
                  </w:txbxContent>
                </v:textbox>
              </v:round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4351655</wp:posOffset>
                </wp:positionH>
                <wp:positionV relativeFrom="paragraph">
                  <wp:posOffset>2766695</wp:posOffset>
                </wp:positionV>
                <wp:extent cx="295910" cy="1607185"/>
                <wp:effectExtent l="6350" t="6350" r="21590" b="24765"/>
                <wp:wrapNone/>
                <wp:docPr id="76" name="圆角矩形 75"/>
                <wp:cNvGraphicFramePr/>
                <a:graphic xmlns:a="http://schemas.openxmlformats.org/drawingml/2006/main">
                  <a:graphicData uri="http://schemas.microsoft.com/office/word/2010/wordprocessingShape">
                    <wps:wsp>
                      <wps:cNvSpPr/>
                      <wps:spPr>
                        <a:xfrm>
                          <a:off x="4957445" y="4965065"/>
                          <a:ext cx="295910" cy="160718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3"/>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市场监管局</w:t>
                            </w:r>
                          </w:p>
                        </w:txbxContent>
                      </wps:txbx>
                      <wps:bodyPr rtlCol="0" anchor="ctr"/>
                    </wps:wsp>
                  </a:graphicData>
                </a:graphic>
              </wp:anchor>
            </w:drawing>
          </mc:Choice>
          <mc:Fallback>
            <w:pict>
              <v:roundrect id="圆角矩形 75" o:spid="_x0000_s1026" o:spt="2" style="position:absolute;left:0pt;margin-left:342.65pt;margin-top:217.85pt;height:126.55pt;width:23.3pt;z-index:251681792;v-text-anchor:middle;mso-width-relative:page;mso-height-relative:page;" filled="f" stroked="t" coordsize="21600,21600" arcsize="0.166666666666667" o:gfxdata="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Y&#10;09zO2QAAAAsBAAAPAAAAAAAAAAEAIAAAADgAAABkcnMvZG93bnJldi54bWxQSwECFAAUAAAACACH&#10;TuJADi/C8w0CAADqAwAADgAAAAAAAAABACAAAAA+AQAAZHJzL2Uyb0RvYy54bWxQSwUGAAAAAAYA&#10;BgBZAQAAvQUAAAAA&#10;">
                <v:fill on="f" focussize="0,0"/>
                <v:stroke weight="1pt" color="#000000 [3213]" miterlimit="8" joinstyle="miter"/>
                <v:imagedata o:title=""/>
                <o:lock v:ext="edit" aspectratio="f"/>
                <v:textbox>
                  <w:txbxContent>
                    <w:p>
                      <w:pPr>
                        <w:numPr>
                          <w:ilvl w:val="0"/>
                          <w:numId w:val="3"/>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市场监管局</w:t>
                      </w: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4794885</wp:posOffset>
                </wp:positionH>
                <wp:positionV relativeFrom="paragraph">
                  <wp:posOffset>2781935</wp:posOffset>
                </wp:positionV>
                <wp:extent cx="295910" cy="1605915"/>
                <wp:effectExtent l="6350" t="6350" r="21590" b="6985"/>
                <wp:wrapNone/>
                <wp:docPr id="79" name="圆角矩形 78"/>
                <wp:cNvGraphicFramePr/>
                <a:graphic xmlns:a="http://schemas.openxmlformats.org/drawingml/2006/main">
                  <a:graphicData uri="http://schemas.microsoft.com/office/word/2010/wordprocessingShape">
                    <wps:wsp>
                      <wps:cNvSpPr/>
                      <wps:spPr>
                        <a:xfrm>
                          <a:off x="5320665" y="4980305"/>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4"/>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城市管理委</w:t>
                            </w:r>
                          </w:p>
                        </w:txbxContent>
                      </wps:txbx>
                      <wps:bodyPr rtlCol="0" anchor="ctr"/>
                    </wps:wsp>
                  </a:graphicData>
                </a:graphic>
              </wp:anchor>
            </w:drawing>
          </mc:Choice>
          <mc:Fallback>
            <w:pict>
              <v:roundrect id="圆角矩形 78" o:spid="_x0000_s1026" o:spt="2" style="position:absolute;left:0pt;margin-left:377.55pt;margin-top:219.05pt;height:126.45pt;width:23.3pt;z-index:251682816;v-text-anchor:middle;mso-width-relative:page;mso-height-relative:page;" filled="f" stroked="t" coordsize="21600,21600" arcsize="0.166666666666667" o:gfxdata="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MRz569kAAAALAQAADwAAAAAAAAABACAAAAA4AAAAZHJzL2Rvd25yZXYueG1sUEsBAhQAFAAAAAgA&#10;h07iQBnewgUOAgAA6gMAAA4AAAAAAAAAAQAgAAAAPgEAAGRycy9lMm9Eb2MueG1sUEsFBgAAAAAG&#10;AAYAWQEAAL4FAAAAAA==&#10;">
                <v:fill on="f" focussize="0,0"/>
                <v:stroke weight="1pt" color="#000000 [3213]" miterlimit="8" joinstyle="miter"/>
                <v:imagedata o:title=""/>
                <o:lock v:ext="edit" aspectratio="f"/>
                <v:textbox>
                  <w:txbxContent>
                    <w:p>
                      <w:pPr>
                        <w:numPr>
                          <w:ilvl w:val="0"/>
                          <w:numId w:val="4"/>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城市管理委</w:t>
                      </w:r>
                    </w:p>
                  </w:txbxContent>
                </v:textbox>
              </v:round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5250180</wp:posOffset>
                </wp:positionH>
                <wp:positionV relativeFrom="paragraph">
                  <wp:posOffset>2781935</wp:posOffset>
                </wp:positionV>
                <wp:extent cx="295910" cy="1605915"/>
                <wp:effectExtent l="6350" t="6350" r="21590" b="6985"/>
                <wp:wrapNone/>
                <wp:docPr id="82" name="圆角矩形 81"/>
                <wp:cNvGraphicFramePr/>
                <a:graphic xmlns:a="http://schemas.openxmlformats.org/drawingml/2006/main">
                  <a:graphicData uri="http://schemas.microsoft.com/office/word/2010/wordprocessingShape">
                    <wps:wsp>
                      <wps:cNvSpPr/>
                      <wps:spPr>
                        <a:xfrm>
                          <a:off x="6055995" y="4980305"/>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5"/>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城管执法局</w:t>
                            </w:r>
                          </w:p>
                        </w:txbxContent>
                      </wps:txbx>
                      <wps:bodyPr rtlCol="0" anchor="ctr"/>
                    </wps:wsp>
                  </a:graphicData>
                </a:graphic>
              </wp:anchor>
            </w:drawing>
          </mc:Choice>
          <mc:Fallback>
            <w:pict>
              <v:roundrect id="圆角矩形 81" o:spid="_x0000_s1026" o:spt="2" style="position:absolute;left:0pt;margin-left:413.4pt;margin-top:219.05pt;height:126.45pt;width:23.3pt;z-index:251683840;v-text-anchor:middle;mso-width-relative:page;mso-height-relative:page;" filled="f" stroked="t" coordsize="21600,21600" arcsize="0.166666666666667" o:gfxdata="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F8&#10;fh3ZAAAACwEAAA8AAAAAAAAAAQAgAAAAOAAAAGRycy9kb3ducmV2LnhtbFBLAQIUABQAAAAIAIdO&#10;4kD1PyTSDAIAAOoDAAAOAAAAAAAAAAEAIAAAAD4BAABkcnMvZTJvRG9jLnhtbFBLBQYAAAAABgAG&#10;AFkBAAC8BQAAAAA=&#10;">
                <v:fill on="f" focussize="0,0"/>
                <v:stroke weight="1pt" color="#000000 [3213]" miterlimit="8" joinstyle="miter"/>
                <v:imagedata o:title=""/>
                <o:lock v:ext="edit" aspectratio="f"/>
                <v:textbox>
                  <w:txbxContent>
                    <w:p>
                      <w:pPr>
                        <w:numPr>
                          <w:ilvl w:val="0"/>
                          <w:numId w:val="5"/>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城管执法局</w:t>
                      </w:r>
                    </w:p>
                  </w:txbxContent>
                </v:textbox>
              </v:round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5669280</wp:posOffset>
                </wp:positionH>
                <wp:positionV relativeFrom="paragraph">
                  <wp:posOffset>2781935</wp:posOffset>
                </wp:positionV>
                <wp:extent cx="295910" cy="1605915"/>
                <wp:effectExtent l="6350" t="6350" r="21590" b="6985"/>
                <wp:wrapNone/>
                <wp:docPr id="86" name="圆角矩形 85"/>
                <wp:cNvGraphicFramePr/>
                <a:graphic xmlns:a="http://schemas.openxmlformats.org/drawingml/2006/main">
                  <a:graphicData uri="http://schemas.microsoft.com/office/word/2010/wordprocessingShape">
                    <wps:wsp>
                      <wps:cNvSpPr/>
                      <wps:spPr>
                        <a:xfrm>
                          <a:off x="6429375" y="4980305"/>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6"/>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规自分局</w:t>
                            </w:r>
                          </w:p>
                        </w:txbxContent>
                      </wps:txbx>
                      <wps:bodyPr rtlCol="0" anchor="ctr"/>
                    </wps:wsp>
                  </a:graphicData>
                </a:graphic>
              </wp:anchor>
            </w:drawing>
          </mc:Choice>
          <mc:Fallback>
            <w:pict>
              <v:roundrect id="圆角矩形 85" o:spid="_x0000_s1026" o:spt="2" style="position:absolute;left:0pt;margin-left:446.4pt;margin-top:219.05pt;height:126.45pt;width:23.3pt;z-index:251686912;v-text-anchor:middle;mso-width-relative:page;mso-height-relative:page;" filled="f" stroked="t" coordsize="21600,21600" arcsize="0.166666666666667" o:gfxdata="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uhFwhNkAAAALAQAADwAAAAAAAAABACAAAAA4AAAAZHJzL2Rvd25yZXYueG1sUEsBAhQAFAAAAAgA&#10;h07iQPvOCDsOAgAA6gMAAA4AAAAAAAAAAQAgAAAAPgEAAGRycy9lMm9Eb2MueG1sUEsFBgAAAAAG&#10;AAYAWQEAAL4FAAAAAA==&#10;">
                <v:fill on="f" focussize="0,0"/>
                <v:stroke weight="1pt" color="#000000 [3213]" miterlimit="8" joinstyle="miter"/>
                <v:imagedata o:title=""/>
                <o:lock v:ext="edit" aspectratio="f"/>
                <v:textbox>
                  <w:txbxContent>
                    <w:p>
                      <w:pPr>
                        <w:numPr>
                          <w:ilvl w:val="0"/>
                          <w:numId w:val="6"/>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规自分局</w:t>
                      </w:r>
                    </w:p>
                  </w:txbxContent>
                </v:textbox>
              </v:round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1002030</wp:posOffset>
                </wp:positionH>
                <wp:positionV relativeFrom="paragraph">
                  <wp:posOffset>2799080</wp:posOffset>
                </wp:positionV>
                <wp:extent cx="296545" cy="1605915"/>
                <wp:effectExtent l="6350" t="6350" r="20955" b="6985"/>
                <wp:wrapNone/>
                <wp:docPr id="10" name="圆角矩形 9"/>
                <wp:cNvGraphicFramePr/>
                <a:graphic xmlns:a="http://schemas.openxmlformats.org/drawingml/2006/main">
                  <a:graphicData uri="http://schemas.microsoft.com/office/word/2010/wordprocessingShape">
                    <wps:wsp>
                      <wps:cNvSpPr/>
                      <wps:spPr>
                        <a:xfrm>
                          <a:off x="1596390" y="4997450"/>
                          <a:ext cx="296545"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7"/>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公安分局</w:t>
                            </w:r>
                          </w:p>
                        </w:txbxContent>
                      </wps:txbx>
                      <wps:bodyPr rtlCol="0" anchor="ctr"/>
                    </wps:wsp>
                  </a:graphicData>
                </a:graphic>
              </wp:anchor>
            </w:drawing>
          </mc:Choice>
          <mc:Fallback>
            <w:pict>
              <v:roundrect id="圆角矩形 9" o:spid="_x0000_s1026" o:spt="2" style="position:absolute;left:0pt;margin-left:78.9pt;margin-top:220.4pt;height:126.45pt;width:23.35pt;z-index:251670528;v-text-anchor:middle;mso-width-relative:page;mso-height-relative:page;" filled="f" stroked="t" coordsize="21600,21600" arcsize="0.166666666666667" o:gfxdata="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R&#10;8KWf2QAAAAsBAAAPAAAAAAAAAAEAIAAAADgAAABkcnMvZG93bnJldi54bWxQSwECFAAUAAAACACH&#10;TuJAY8lqpQ0CAADpAwAADgAAAAAAAAABACAAAAA+AQAAZHJzL2Uyb0RvYy54bWxQSwUGAAAAAAYA&#10;BgBZAQAAvQUAAAAA&#10;">
                <v:fill on="f" focussize="0,0"/>
                <v:stroke weight="1pt" color="#000000 [3213]" miterlimit="8" joinstyle="miter"/>
                <v:imagedata o:title=""/>
                <o:lock v:ext="edit" aspectratio="f"/>
                <v:textbox>
                  <w:txbxContent>
                    <w:p>
                      <w:pPr>
                        <w:numPr>
                          <w:ilvl w:val="0"/>
                          <w:numId w:val="7"/>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公安分局</w:t>
                      </w:r>
                    </w:p>
                  </w:txbxContent>
                </v:textbox>
              </v:round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1615440</wp:posOffset>
                </wp:positionH>
                <wp:positionV relativeFrom="paragraph">
                  <wp:posOffset>2798445</wp:posOffset>
                </wp:positionV>
                <wp:extent cx="295910" cy="1605915"/>
                <wp:effectExtent l="6350" t="6350" r="21590" b="6985"/>
                <wp:wrapNone/>
                <wp:docPr id="11" name="圆角矩形 10"/>
                <wp:cNvGraphicFramePr/>
                <a:graphic xmlns:a="http://schemas.openxmlformats.org/drawingml/2006/main">
                  <a:graphicData uri="http://schemas.microsoft.com/office/word/2010/wordprocessingShape">
                    <wps:wsp>
                      <wps:cNvSpPr/>
                      <wps:spPr>
                        <a:xfrm>
                          <a:off x="2061210" y="4996815"/>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8"/>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市场监管局</w:t>
                            </w:r>
                          </w:p>
                        </w:txbxContent>
                      </wps:txbx>
                      <wps:bodyPr rtlCol="0" anchor="ctr"/>
                    </wps:wsp>
                  </a:graphicData>
                </a:graphic>
              </wp:anchor>
            </w:drawing>
          </mc:Choice>
          <mc:Fallback>
            <w:pict>
              <v:roundrect id="圆角矩形 10" o:spid="_x0000_s1026" o:spt="2" style="position:absolute;left:0pt;margin-left:127.2pt;margin-top:220.35pt;height:126.45pt;width:23.3pt;z-index:251671552;v-text-anchor:middle;mso-width-relative:page;mso-height-relative:page;" filled="f" stroked="t" coordsize="21600,21600" arcsize="0.166666666666667" o:gfxdata="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Ck81ADZ&#10;AAAACwEAAA8AAAAAAAAAAQAgAAAAOAAAAGRycy9kb3ducmV2LnhtbFBLAQIUABQAAAAIAIdO4kBN&#10;Zt8cCQIAAOoDAAAOAAAAAAAAAAEAIAAAAD4BAABkcnMvZTJvRG9jLnhtbFBLBQYAAAAABgAGAFkB&#10;AAC5BQAAAAA=&#10;">
                <v:fill on="f" focussize="0,0"/>
                <v:stroke weight="1pt" color="#000000 [3213]" miterlimit="8" joinstyle="miter"/>
                <v:imagedata o:title=""/>
                <o:lock v:ext="edit" aspectratio="f"/>
                <v:textbox>
                  <w:txbxContent>
                    <w:p>
                      <w:pPr>
                        <w:numPr>
                          <w:ilvl w:val="0"/>
                          <w:numId w:val="8"/>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市场监管局</w:t>
                      </w:r>
                    </w:p>
                  </w:txbxContent>
                </v:textbox>
              </v:round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2225040</wp:posOffset>
                </wp:positionH>
                <wp:positionV relativeFrom="paragraph">
                  <wp:posOffset>2796540</wp:posOffset>
                </wp:positionV>
                <wp:extent cx="295275" cy="1605915"/>
                <wp:effectExtent l="6350" t="6350" r="22225" b="6985"/>
                <wp:wrapNone/>
                <wp:docPr id="15" name="圆角矩形 14"/>
                <wp:cNvGraphicFramePr/>
                <a:graphic xmlns:a="http://schemas.openxmlformats.org/drawingml/2006/main">
                  <a:graphicData uri="http://schemas.microsoft.com/office/word/2010/wordprocessingShape">
                    <wps:wsp>
                      <wps:cNvSpPr/>
                      <wps:spPr>
                        <a:xfrm>
                          <a:off x="2545080" y="4994910"/>
                          <a:ext cx="295275"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9"/>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城市管理委</w:t>
                            </w:r>
                          </w:p>
                        </w:txbxContent>
                      </wps:txbx>
                      <wps:bodyPr rtlCol="0" anchor="ctr"/>
                    </wps:wsp>
                  </a:graphicData>
                </a:graphic>
              </wp:anchor>
            </w:drawing>
          </mc:Choice>
          <mc:Fallback>
            <w:pict>
              <v:roundrect id="圆角矩形 14" o:spid="_x0000_s1026" o:spt="2" style="position:absolute;left:0pt;margin-left:175.2pt;margin-top:220.2pt;height:126.45pt;width:23.25pt;z-index:251672576;v-text-anchor:middle;mso-width-relative:page;mso-height-relative:page;" filled="f" stroked="t" coordsize="21600,21600" arcsize="0.166666666666667" o:gfxdata="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dGuYb9kAAAALAQAADwAAAAAAAAABACAAAAA4AAAAZHJzL2Rvd25yZXYueG1sUEsBAhQAFAAAAAgA&#10;h07iQMas/tMOAgAA6gMAAA4AAAAAAAAAAQAgAAAAPgEAAGRycy9lMm9Eb2MueG1sUEsFBgAAAAAG&#10;AAYAWQEAAL4FAAAAAA==&#10;">
                <v:fill on="f" focussize="0,0"/>
                <v:stroke weight="1pt" color="#000000 [3213]" miterlimit="8" joinstyle="miter"/>
                <v:imagedata o:title=""/>
                <o:lock v:ext="edit" aspectratio="f"/>
                <v:textbox>
                  <w:txbxContent>
                    <w:p>
                      <w:pPr>
                        <w:numPr>
                          <w:ilvl w:val="0"/>
                          <w:numId w:val="9"/>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城市管理委</w:t>
                      </w:r>
                    </w:p>
                  </w:txbxContent>
                </v:textbox>
              </v:roundrect>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4159250</wp:posOffset>
                </wp:positionH>
                <wp:positionV relativeFrom="paragraph">
                  <wp:posOffset>2016125</wp:posOffset>
                </wp:positionV>
                <wp:extent cx="1727835" cy="297815"/>
                <wp:effectExtent l="0" t="0" r="0" b="0"/>
                <wp:wrapNone/>
                <wp:docPr id="5" name="文本框 63"/>
                <wp:cNvGraphicFramePr/>
                <a:graphic xmlns:a="http://schemas.openxmlformats.org/drawingml/2006/main">
                  <a:graphicData uri="http://schemas.microsoft.com/office/word/2010/wordprocessingShape">
                    <wps:wsp>
                      <wps:cNvSpPr txBox="1"/>
                      <wps:spPr>
                        <a:xfrm>
                          <a:off x="4879340" y="4214495"/>
                          <a:ext cx="1727835" cy="297815"/>
                        </a:xfrm>
                        <a:prstGeom prst="rect">
                          <a:avLst/>
                        </a:prstGeom>
                        <a:noFill/>
                        <a:ln w="9525">
                          <a:noFill/>
                        </a:ln>
                      </wps:spPr>
                      <wps:txbx>
                        <w:txbxContent>
                          <w:p>
                            <w:pPr>
                              <w:numPr>
                                <w:ilvl w:val="0"/>
                                <w:numId w:val="0"/>
                              </w:numPr>
                              <w:kinsoku/>
                              <w:spacing w:line="240" w:lineRule="auto"/>
                              <w:jc w:val="center"/>
                              <w:textAlignment w:val="baseline"/>
                              <w:rPr>
                                <w:color w:val="FF0000"/>
                              </w:rPr>
                            </w:pPr>
                            <w:r>
                              <w:rPr>
                                <w:rFonts w:hint="eastAsia" w:ascii="仿宋_GB2312" w:eastAsia="仿宋_GB2312" w:hAnsiTheme="minorBidi"/>
                                <w:color w:val="FF0000"/>
                                <w:kern w:val="24"/>
                                <w:sz w:val="21"/>
                                <w:szCs w:val="21"/>
                                <w:lang w:eastAsia="zh-CN"/>
                              </w:rPr>
                              <w:t>属地街镇视情况自行勾选</w:t>
                            </w:r>
                          </w:p>
                        </w:txbxContent>
                      </wps:txbx>
                      <wps:bodyPr wrap="square" anchor="t" anchorCtr="0">
                        <a:noAutofit/>
                      </wps:bodyPr>
                    </wps:wsp>
                  </a:graphicData>
                </a:graphic>
              </wp:anchor>
            </w:drawing>
          </mc:Choice>
          <mc:Fallback>
            <w:pict>
              <v:shape id="文本框 63" o:spid="_x0000_s1026" o:spt="202" type="#_x0000_t202" style="position:absolute;left:0pt;margin-left:327.5pt;margin-top:158.75pt;height:23.45pt;width:136.05pt;z-index:251700224;mso-width-relative:page;mso-height-relative:page;" filled="f" stroked="f" coordsize="21600,21600" o:gfxdata="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7mMt42QAAAAsBAAAPAAAAAAAAAAEAIAAAADgAAABkcnMvZG93bnJldi54bWxQSwEC&#10;FAAUAAAACACHTuJA59gI/90BAACZAwAADgAAAAAAAAABACAAAAA+AQAAZHJzL2Uyb0RvYy54bWxQ&#10;SwUGAAAAAAYABgBZAQAAjQUAAAAA&#10;">
                <v:fill on="f" focussize="0,0"/>
                <v:stroke on="f"/>
                <v:imagedata o:title=""/>
                <o:lock v:ext="edit" aspectratio="f"/>
                <v:textbox>
                  <w:txbxContent>
                    <w:p>
                      <w:pPr>
                        <w:numPr>
                          <w:ilvl w:val="0"/>
                          <w:numId w:val="0"/>
                        </w:numPr>
                        <w:kinsoku/>
                        <w:spacing w:line="240" w:lineRule="auto"/>
                        <w:jc w:val="center"/>
                        <w:textAlignment w:val="baseline"/>
                        <w:rPr>
                          <w:color w:val="FF0000"/>
                        </w:rPr>
                      </w:pPr>
                      <w:r>
                        <w:rPr>
                          <w:rFonts w:hint="eastAsia" w:ascii="仿宋_GB2312" w:eastAsia="仿宋_GB2312" w:hAnsiTheme="minorBidi"/>
                          <w:color w:val="FF0000"/>
                          <w:kern w:val="24"/>
                          <w:sz w:val="21"/>
                          <w:szCs w:val="21"/>
                          <w:lang w:eastAsia="zh-CN"/>
                        </w:rPr>
                        <w:t>属地街镇视情况自行勾选</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47625</wp:posOffset>
                </wp:positionH>
                <wp:positionV relativeFrom="paragraph">
                  <wp:posOffset>5161915</wp:posOffset>
                </wp:positionV>
                <wp:extent cx="295275" cy="2339975"/>
                <wp:effectExtent l="4445" t="4445" r="5080" b="17780"/>
                <wp:wrapNone/>
                <wp:docPr id="2093" name="文本框 101"/>
                <wp:cNvGraphicFramePr/>
                <a:graphic xmlns:a="http://schemas.openxmlformats.org/drawingml/2006/main">
                  <a:graphicData uri="http://schemas.microsoft.com/office/word/2010/wordprocessingShape">
                    <wps:wsp>
                      <wps:cNvSpPr txBox="1"/>
                      <wps:spPr>
                        <a:xfrm>
                          <a:off x="767715" y="7360285"/>
                          <a:ext cx="295275" cy="2339975"/>
                        </a:xfrm>
                        <a:prstGeom prst="rect">
                          <a:avLst/>
                        </a:prstGeom>
                        <a:noFill/>
                        <a:ln w="9525" cap="flat" cmpd="sng">
                          <a:solidFill>
                            <a:schemeClr val="tx1"/>
                          </a:solidFill>
                          <a:prstDash val="solid"/>
                          <a:round/>
                          <a:headEnd type="none" w="med" len="med"/>
                          <a:tailEnd type="none" w="med" len="med"/>
                        </a:ln>
                      </wps:spPr>
                      <wps:txbx>
                        <w:txbxContent>
                          <w:p>
                            <w:pPr>
                              <w:numPr>
                                <w:ilvl w:val="0"/>
                                <w:numId w:val="10"/>
                              </w:numPr>
                              <w:kinsoku/>
                              <w:spacing w:line="240" w:lineRule="auto"/>
                              <w:ind w:firstLineChars="0"/>
                              <w:jc w:val="center"/>
                              <w:textAlignment w:val="baseline"/>
                              <w:rPr>
                                <w:sz w:val="21"/>
                                <w:szCs w:val="21"/>
                              </w:rPr>
                            </w:pPr>
                          </w:p>
                          <w:p>
                            <w:pPr>
                              <w:numPr>
                                <w:ilvl w:val="0"/>
                                <w:numId w:val="10"/>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线上平台统一发件</w:t>
                            </w:r>
                          </w:p>
                        </w:txbxContent>
                      </wps:txbx>
                      <wps:bodyPr wrap="square" anchor="t" anchorCtr="0"/>
                    </wps:wsp>
                  </a:graphicData>
                </a:graphic>
              </wp:anchor>
            </w:drawing>
          </mc:Choice>
          <mc:Fallback>
            <w:pict>
              <v:shape id="文本框 101" o:spid="_x0000_s1026" o:spt="202" type="#_x0000_t202" style="position:absolute;left:0pt;margin-left:3.75pt;margin-top:406.45pt;height:184.25pt;width:23.25pt;z-index:251698176;mso-width-relative:page;mso-height-relative:page;" filled="f" stroked="t" coordsize="21600,21600" o:gfxdata="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Pmf5V9cAAAAJAQAADwAAAAAAAAABACAAAAA4AAAAZHJzL2Rvd25y&#10;ZXYueG1sUEsBAhQAFAAAAAgAh07iQIw+400iAgAAOAQAAA4AAAAAAAAAAQAgAAAAPAEAAGRycy9l&#10;Mm9Eb2MueG1sUEsFBgAAAAAGAAYAWQEAANAFAAAAAA==&#10;">
                <v:fill on="f" focussize="0,0"/>
                <v:stroke color="#000000 [3213]" joinstyle="round"/>
                <v:imagedata o:title=""/>
                <o:lock v:ext="edit" aspectratio="f"/>
                <v:textbox>
                  <w:txbxContent>
                    <w:p>
                      <w:pPr>
                        <w:numPr>
                          <w:ilvl w:val="0"/>
                          <w:numId w:val="10"/>
                        </w:numPr>
                        <w:kinsoku/>
                        <w:spacing w:line="240" w:lineRule="auto"/>
                        <w:ind w:firstLineChars="0"/>
                        <w:jc w:val="center"/>
                        <w:textAlignment w:val="baseline"/>
                        <w:rPr>
                          <w:sz w:val="21"/>
                          <w:szCs w:val="21"/>
                        </w:rPr>
                      </w:pPr>
                    </w:p>
                    <w:p>
                      <w:pPr>
                        <w:numPr>
                          <w:ilvl w:val="0"/>
                          <w:numId w:val="10"/>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线上平台统一发件</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343535</wp:posOffset>
                </wp:positionH>
                <wp:positionV relativeFrom="paragraph">
                  <wp:posOffset>5161915</wp:posOffset>
                </wp:positionV>
                <wp:extent cx="5996940" cy="2286000"/>
                <wp:effectExtent l="6350" t="6350" r="16510" b="12700"/>
                <wp:wrapNone/>
                <wp:docPr id="101" name="矩形 100"/>
                <wp:cNvGraphicFramePr/>
                <a:graphic xmlns:a="http://schemas.openxmlformats.org/drawingml/2006/main">
                  <a:graphicData uri="http://schemas.microsoft.com/office/word/2010/wordprocessingShape">
                    <wps:wsp>
                      <wps:cNvSpPr/>
                      <wps:spPr>
                        <a:xfrm>
                          <a:off x="1063625" y="7360285"/>
                          <a:ext cx="5996940" cy="2286000"/>
                        </a:xfrm>
                        <a:prstGeom prst="rect">
                          <a:avLst/>
                        </a:prstGeom>
                        <a:noFill/>
                        <a:ln w="12700" cmpd="sng">
                          <a:solidFill>
                            <a:schemeClr val="tx1"/>
                          </a:solidFill>
                          <a:prstDash val="sysDot"/>
                        </a:ln>
                      </wps:spPr>
                      <wps:style>
                        <a:lnRef idx="2">
                          <a:schemeClr val="accent1">
                            <a:lumMod val="75000"/>
                          </a:schemeClr>
                        </a:lnRef>
                        <a:fillRef idx="1">
                          <a:schemeClr val="accent1"/>
                        </a:fillRef>
                        <a:effectRef idx="0">
                          <a:srgbClr val="FFFFFF"/>
                        </a:effectRef>
                        <a:fontRef idx="minor">
                          <a:schemeClr val="lt1"/>
                        </a:fontRef>
                      </wps:style>
                      <wps:bodyPr rtlCol="0" anchor="ctr"/>
                    </wps:wsp>
                  </a:graphicData>
                </a:graphic>
              </wp:anchor>
            </w:drawing>
          </mc:Choice>
          <mc:Fallback>
            <w:pict>
              <v:rect id="矩形 100" o:spid="_x0000_s1026" o:spt="1" style="position:absolute;left:0pt;margin-left:27.05pt;margin-top:406.45pt;height:180pt;width:472.2pt;z-index:251697152;v-text-anchor:middle;mso-width-relative:page;mso-height-relative:page;" filled="f" stroked="t" coordsize="21600,21600" o:gfxdata="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Tr4PgdgAAAALAQAADwAAAAAAAAAB&#10;ACAAAAA4AAAAZHJzL2Rvd25yZXYueG1sUEsBAhQAFAAAAAgAh07iQMwfWuX6AQAA2AMAAA4AAAAA&#10;AAAAAQAgAAAAPQEAAGRycy9lMm9Eb2MueG1sUEsFBgAAAAAGAAYAWQEAAKkFAAAAAA==&#10;">
                <v:fill on="f" focussize="0,0"/>
                <v:stroke weight="1pt" color="#000000 [3213]" miterlimit="8" joinstyle="miter" dashstyle="1 1"/>
                <v:imagedata o:title=""/>
                <o:lock v:ext="edit" aspectratio="f"/>
              </v:rect>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47625</wp:posOffset>
                </wp:positionH>
                <wp:positionV relativeFrom="paragraph">
                  <wp:posOffset>2353310</wp:posOffset>
                </wp:positionV>
                <wp:extent cx="288925" cy="2496820"/>
                <wp:effectExtent l="4445" t="4445" r="11430" b="13335"/>
                <wp:wrapNone/>
                <wp:docPr id="2091" name="文本框 99"/>
                <wp:cNvGraphicFramePr/>
                <a:graphic xmlns:a="http://schemas.openxmlformats.org/drawingml/2006/main">
                  <a:graphicData uri="http://schemas.microsoft.com/office/word/2010/wordprocessingShape">
                    <wps:wsp>
                      <wps:cNvSpPr txBox="1"/>
                      <wps:spPr>
                        <a:xfrm>
                          <a:off x="767715" y="4551680"/>
                          <a:ext cx="288925" cy="2496820"/>
                        </a:xfrm>
                        <a:prstGeom prst="rect">
                          <a:avLst/>
                        </a:prstGeom>
                        <a:noFill/>
                        <a:ln w="9525" cap="flat" cmpd="sng">
                          <a:solidFill>
                            <a:schemeClr val="tx1"/>
                          </a:solidFill>
                          <a:prstDash val="solid"/>
                          <a:round/>
                          <a:headEnd type="none" w="med" len="med"/>
                          <a:tailEnd type="none" w="med" len="med"/>
                        </a:ln>
                      </wps:spPr>
                      <wps:txbx>
                        <w:txbxContent>
                          <w:p>
                            <w:pPr>
                              <w:numPr>
                                <w:ilvl w:val="0"/>
                                <w:numId w:val="11"/>
                              </w:numPr>
                              <w:kinsoku/>
                              <w:spacing w:line="240" w:lineRule="auto"/>
                              <w:ind w:firstLineChars="0"/>
                              <w:jc w:val="center"/>
                              <w:textAlignment w:val="baseline"/>
                              <w:rPr>
                                <w:sz w:val="21"/>
                                <w:szCs w:val="21"/>
                              </w:rPr>
                            </w:pPr>
                          </w:p>
                          <w:p>
                            <w:pPr>
                              <w:numPr>
                                <w:ilvl w:val="0"/>
                                <w:numId w:val="11"/>
                              </w:numPr>
                              <w:kinsoku/>
                              <w:spacing w:line="240" w:lineRule="auto"/>
                              <w:ind w:firstLineChars="0"/>
                              <w:jc w:val="center"/>
                              <w:textAlignment w:val="baseline"/>
                              <w:rPr>
                                <w:sz w:val="21"/>
                                <w:szCs w:val="21"/>
                              </w:rPr>
                            </w:pPr>
                          </w:p>
                          <w:p>
                            <w:pPr>
                              <w:numPr>
                                <w:ilvl w:val="0"/>
                                <w:numId w:val="11"/>
                              </w:numPr>
                              <w:kinsoku/>
                              <w:spacing w:line="240" w:lineRule="auto"/>
                              <w:ind w:firstLineChars="0"/>
                              <w:jc w:val="center"/>
                              <w:textAlignment w:val="baseline"/>
                              <w:rPr>
                                <w:sz w:val="21"/>
                                <w:szCs w:val="21"/>
                              </w:rPr>
                            </w:pPr>
                          </w:p>
                          <w:p>
                            <w:pPr>
                              <w:numPr>
                                <w:ilvl w:val="0"/>
                                <w:numId w:val="11"/>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后</w:t>
                            </w:r>
                            <w:r>
                              <w:rPr>
                                <w:rFonts w:hint="eastAsia" w:ascii="仿宋_GB2312" w:eastAsia="仿宋_GB2312" w:hAnsiTheme="minorBidi"/>
                                <w:color w:val="44546A" w:themeColor="text2"/>
                                <w:kern w:val="24"/>
                                <w:sz w:val="21"/>
                                <w:szCs w:val="21"/>
                                <w:lang w:eastAsia="zh-CN"/>
                                <w14:textFill>
                                  <w14:solidFill>
                                    <w14:schemeClr w14:val="tx2"/>
                                  </w14:solidFill>
                                </w14:textFill>
                              </w:rPr>
                              <w:t>平</w:t>
                            </w:r>
                            <w:r>
                              <w:rPr>
                                <w:rFonts w:ascii="仿宋_GB2312" w:eastAsia="仿宋_GB2312" w:hAnsiTheme="minorBidi"/>
                                <w:color w:val="44546A" w:themeColor="text2"/>
                                <w:kern w:val="24"/>
                                <w:sz w:val="21"/>
                                <w:szCs w:val="21"/>
                                <w14:textFill>
                                  <w14:solidFill>
                                    <w14:schemeClr w14:val="tx2"/>
                                  </w14:solidFill>
                                </w14:textFill>
                              </w:rPr>
                              <w:t>台分办</w:t>
                            </w:r>
                          </w:p>
                        </w:txbxContent>
                      </wps:txbx>
                      <wps:bodyPr wrap="square" anchor="t" anchorCtr="0"/>
                    </wps:wsp>
                  </a:graphicData>
                </a:graphic>
              </wp:anchor>
            </w:drawing>
          </mc:Choice>
          <mc:Fallback>
            <w:pict>
              <v:shape id="文本框 99" o:spid="_x0000_s1026" o:spt="202" type="#_x0000_t202" style="position:absolute;left:0pt;margin-left:3.75pt;margin-top:185.3pt;height:196.6pt;width:22.75pt;z-index:251696128;mso-width-relative:page;mso-height-relative:page;" filled="f" stroked="t" coordsize="21600,21600" o:gfxdata="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Mbn9DWAAAACAEAAA8AAAAAAAAAAQAgAAAAOAAAAGRycy9kb3du&#10;cmV2LnhtbFBLAQIUABQAAAAIAIdO4kBl3vswJAIAADcEAAAOAAAAAAAAAAEAIAAAADsBAABkcnMv&#10;ZTJvRG9jLnhtbFBLBQYAAAAABgAGAFkBAADRBQAAAAA=&#10;">
                <v:fill on="f" focussize="0,0"/>
                <v:stroke color="#000000 [3213]" joinstyle="round"/>
                <v:imagedata o:title=""/>
                <o:lock v:ext="edit" aspectratio="f"/>
                <v:textbox>
                  <w:txbxContent>
                    <w:p>
                      <w:pPr>
                        <w:numPr>
                          <w:ilvl w:val="0"/>
                          <w:numId w:val="11"/>
                        </w:numPr>
                        <w:kinsoku/>
                        <w:spacing w:line="240" w:lineRule="auto"/>
                        <w:ind w:firstLineChars="0"/>
                        <w:jc w:val="center"/>
                        <w:textAlignment w:val="baseline"/>
                        <w:rPr>
                          <w:sz w:val="21"/>
                          <w:szCs w:val="21"/>
                        </w:rPr>
                      </w:pPr>
                    </w:p>
                    <w:p>
                      <w:pPr>
                        <w:numPr>
                          <w:ilvl w:val="0"/>
                          <w:numId w:val="11"/>
                        </w:numPr>
                        <w:kinsoku/>
                        <w:spacing w:line="240" w:lineRule="auto"/>
                        <w:ind w:firstLineChars="0"/>
                        <w:jc w:val="center"/>
                        <w:textAlignment w:val="baseline"/>
                        <w:rPr>
                          <w:sz w:val="21"/>
                          <w:szCs w:val="21"/>
                        </w:rPr>
                      </w:pPr>
                    </w:p>
                    <w:p>
                      <w:pPr>
                        <w:numPr>
                          <w:ilvl w:val="0"/>
                          <w:numId w:val="11"/>
                        </w:numPr>
                        <w:kinsoku/>
                        <w:spacing w:line="240" w:lineRule="auto"/>
                        <w:ind w:firstLineChars="0"/>
                        <w:jc w:val="center"/>
                        <w:textAlignment w:val="baseline"/>
                        <w:rPr>
                          <w:sz w:val="21"/>
                          <w:szCs w:val="21"/>
                        </w:rPr>
                      </w:pPr>
                    </w:p>
                    <w:p>
                      <w:pPr>
                        <w:numPr>
                          <w:ilvl w:val="0"/>
                          <w:numId w:val="11"/>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后</w:t>
                      </w:r>
                      <w:r>
                        <w:rPr>
                          <w:rFonts w:hint="eastAsia" w:ascii="仿宋_GB2312" w:eastAsia="仿宋_GB2312" w:hAnsiTheme="minorBidi"/>
                          <w:color w:val="44546A" w:themeColor="text2"/>
                          <w:kern w:val="24"/>
                          <w:sz w:val="21"/>
                          <w:szCs w:val="21"/>
                          <w:lang w:eastAsia="zh-CN"/>
                          <w14:textFill>
                            <w14:solidFill>
                              <w14:schemeClr w14:val="tx2"/>
                            </w14:solidFill>
                          </w14:textFill>
                        </w:rPr>
                        <w:t>平</w:t>
                      </w:r>
                      <w:r>
                        <w:rPr>
                          <w:rFonts w:ascii="仿宋_GB2312" w:eastAsia="仿宋_GB2312" w:hAnsiTheme="minorBidi"/>
                          <w:color w:val="44546A" w:themeColor="text2"/>
                          <w:kern w:val="24"/>
                          <w:sz w:val="21"/>
                          <w:szCs w:val="21"/>
                          <w14:textFill>
                            <w14:solidFill>
                              <w14:schemeClr w14:val="tx2"/>
                            </w14:solidFill>
                          </w14:textFill>
                        </w:rPr>
                        <w:t>台分办</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337185</wp:posOffset>
                </wp:positionH>
                <wp:positionV relativeFrom="paragraph">
                  <wp:posOffset>2353310</wp:posOffset>
                </wp:positionV>
                <wp:extent cx="6043930" cy="2494915"/>
                <wp:effectExtent l="6350" t="6350" r="7620" b="13335"/>
                <wp:wrapNone/>
                <wp:docPr id="99" name="矩形 98"/>
                <wp:cNvGraphicFramePr/>
                <a:graphic xmlns:a="http://schemas.openxmlformats.org/drawingml/2006/main">
                  <a:graphicData uri="http://schemas.microsoft.com/office/word/2010/wordprocessingShape">
                    <wps:wsp>
                      <wps:cNvSpPr/>
                      <wps:spPr>
                        <a:xfrm>
                          <a:off x="1057275" y="4551680"/>
                          <a:ext cx="6043930" cy="2494915"/>
                        </a:xfrm>
                        <a:prstGeom prst="rect">
                          <a:avLst/>
                        </a:prstGeom>
                        <a:noFill/>
                        <a:ln w="12700" cmpd="sng">
                          <a:solidFill>
                            <a:schemeClr val="tx1"/>
                          </a:solidFill>
                          <a:prstDash val="sysDot"/>
                        </a:ln>
                      </wps:spPr>
                      <wps:style>
                        <a:lnRef idx="2">
                          <a:schemeClr val="accent1">
                            <a:lumMod val="75000"/>
                          </a:schemeClr>
                        </a:lnRef>
                        <a:fillRef idx="1">
                          <a:schemeClr val="accent1"/>
                        </a:fillRef>
                        <a:effectRef idx="0">
                          <a:srgbClr val="FFFFFF"/>
                        </a:effectRef>
                        <a:fontRef idx="minor">
                          <a:schemeClr val="lt1"/>
                        </a:fontRef>
                      </wps:style>
                      <wps:bodyPr rtlCol="0" anchor="ctr"/>
                    </wps:wsp>
                  </a:graphicData>
                </a:graphic>
              </wp:anchor>
            </w:drawing>
          </mc:Choice>
          <mc:Fallback>
            <w:pict>
              <v:rect id="矩形 98" o:spid="_x0000_s1026" o:spt="1" style="position:absolute;left:0pt;margin-left:26.55pt;margin-top:185.3pt;height:196.45pt;width:475.9pt;z-index:251695104;v-text-anchor:middle;mso-width-relative:page;mso-height-relative:page;" filled="f" stroked="t" coordsize="21600,21600" o:gfxdata="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x/FvzdoAAAALAQAADwAAAAAA&#10;AAABACAAAAA4AAAAZHJzL2Rvd25yZXYueG1sUEsBAhQAFAAAAAgAh07iQCs8Ydv7AQAA1gMAAA4A&#10;AAAAAAAAAQAgAAAAPwEAAGRycy9lMm9Eb2MueG1sUEsFBgAAAAAGAAYAWQEAAKwFAAAAAA==&#10;">
                <v:fill on="f" focussize="0,0"/>
                <v:stroke weight="1pt" color="#000000 [3213]" miterlimit="8" joinstyle="miter" dashstyle="1 1"/>
                <v:imagedata o:title=""/>
                <o:lock v:ext="edit" aspectratio="f"/>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283210</wp:posOffset>
                </wp:positionH>
                <wp:positionV relativeFrom="paragraph">
                  <wp:posOffset>-708025</wp:posOffset>
                </wp:positionV>
                <wp:extent cx="6055995" cy="1876425"/>
                <wp:effectExtent l="6350" t="6350" r="14605" b="22225"/>
                <wp:wrapNone/>
                <wp:docPr id="97" name="矩形 96"/>
                <wp:cNvGraphicFramePr/>
                <a:graphic xmlns:a="http://schemas.openxmlformats.org/drawingml/2006/main">
                  <a:graphicData uri="http://schemas.microsoft.com/office/word/2010/wordprocessingShape">
                    <wps:wsp>
                      <wps:cNvSpPr/>
                      <wps:spPr>
                        <a:xfrm>
                          <a:off x="1003300" y="1490345"/>
                          <a:ext cx="6055995" cy="1876425"/>
                        </a:xfrm>
                        <a:prstGeom prst="rect">
                          <a:avLst/>
                        </a:prstGeom>
                        <a:noFill/>
                        <a:ln w="12700" cmpd="sng">
                          <a:solidFill>
                            <a:schemeClr val="tx1"/>
                          </a:solidFill>
                          <a:prstDash val="sysDot"/>
                        </a:ln>
                      </wps:spPr>
                      <wps:style>
                        <a:lnRef idx="2">
                          <a:schemeClr val="accent1">
                            <a:lumMod val="75000"/>
                          </a:schemeClr>
                        </a:lnRef>
                        <a:fillRef idx="1">
                          <a:schemeClr val="accent1"/>
                        </a:fillRef>
                        <a:effectRef idx="0">
                          <a:srgbClr val="FFFFFF"/>
                        </a:effectRef>
                        <a:fontRef idx="minor">
                          <a:schemeClr val="lt1"/>
                        </a:fontRef>
                      </wps:style>
                      <wps:bodyPr rtlCol="0" anchor="ctr"/>
                    </wps:wsp>
                  </a:graphicData>
                </a:graphic>
              </wp:anchor>
            </w:drawing>
          </mc:Choice>
          <mc:Fallback>
            <w:pict>
              <v:rect id="矩形 96" o:spid="_x0000_s1026" o:spt="1" style="position:absolute;left:0pt;margin-left:22.3pt;margin-top:-55.75pt;height:147.75pt;width:476.85pt;z-index:251693056;v-text-anchor:middle;mso-width-relative:page;mso-height-relative:page;" filled="f" stroked="t" coordsize="21600,21600" o:gfxdata="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MHh5vaAAAACwEAAA8AAAAAAAAA&#10;AQAgAAAAOAAAAGRycy9kb3ducmV2LnhtbFBLAQIUABQAAAAIAIdO4kBnugjV+QEAANYDAAAOAAAA&#10;AAAAAAEAIAAAAD8BAABkcnMvZTJvRG9jLnhtbFBLBQYAAAAABgAGAFkBAACqBQAAAAA=&#10;">
                <v:fill on="f" focussize="0,0"/>
                <v:stroke weight="1pt" color="#000000 [3213]" miterlimit="8" joinstyle="miter" dashstyle="1 1"/>
                <v:imagedata o:title=""/>
                <o:lock v:ext="edit" aspectratio="f"/>
              </v:rect>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3865880</wp:posOffset>
                </wp:positionH>
                <wp:positionV relativeFrom="paragraph">
                  <wp:posOffset>5480050</wp:posOffset>
                </wp:positionV>
                <wp:extent cx="559435" cy="1518285"/>
                <wp:effectExtent l="50800" t="0" r="12065" b="12065"/>
                <wp:wrapNone/>
                <wp:docPr id="95" name="肘形连接符 94"/>
                <wp:cNvGraphicFramePr/>
                <a:graphic xmlns:a="http://schemas.openxmlformats.org/drawingml/2006/main">
                  <a:graphicData uri="http://schemas.microsoft.com/office/word/2010/wordprocessingShape">
                    <wps:wsp>
                      <wps:cNvCnPr>
                        <a:stCxn id="65" idx="2"/>
                        <a:endCxn id="80" idx="0"/>
                      </wps:cNvCnPr>
                      <wps:spPr>
                        <a:xfrm rot="5400000">
                          <a:off x="4585970" y="7678420"/>
                          <a:ext cx="559435" cy="1518285"/>
                        </a:xfrm>
                        <a:prstGeom prst="bentConnector3">
                          <a:avLst>
                            <a:gd name="adj1" fmla="val 40446"/>
                          </a:avLst>
                        </a:prstGeom>
                        <a:ln>
                          <a:solidFill>
                            <a:schemeClr val="tx2"/>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肘形连接符 94" o:spid="_x0000_s1026" o:spt="34" type="#_x0000_t34" style="position:absolute;left:0pt;margin-left:304.4pt;margin-top:431.5pt;height:119.55pt;width:44.05pt;rotation:5898240f;z-index:251692032;mso-width-relative:page;mso-height-relative:page;" filled="f" stroked="t" coordsize="21600,21600" o:gfxdata="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CIhmHN2wAAAAwBAAAPAAAAAAAAAAEAIAAAADgAAABkcnMvZG93bnJldi54&#10;bWxQSwECFAAUAAAACACHTuJAxWQ8+FMCAABlBAAADgAAAAAAAAABACAAAABAAQAAZHJzL2Uyb0Rv&#10;Yy54bWxQSwUGAAAAAAYABgBZAQAABQYAAAAA&#10;" adj="8736">
                <v:fill on="f" focussize="0,0"/>
                <v:stroke weight="1pt" color="#44546A [3215]"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4904105</wp:posOffset>
                </wp:positionH>
                <wp:positionV relativeFrom="paragraph">
                  <wp:posOffset>5008880</wp:posOffset>
                </wp:positionV>
                <wp:extent cx="2540" cy="311150"/>
                <wp:effectExtent l="50165" t="0" r="61595" b="12700"/>
                <wp:wrapNone/>
                <wp:docPr id="94" name="直接箭头连接符 93"/>
                <wp:cNvGraphicFramePr/>
                <a:graphic xmlns:a="http://schemas.openxmlformats.org/drawingml/2006/main">
                  <a:graphicData uri="http://schemas.microsoft.com/office/word/2010/wordprocessingShape">
                    <wps:wsp>
                      <wps:cNvCnPr>
                        <a:stCxn id="93" idx="1"/>
                        <a:endCxn id="65" idx="0"/>
                      </wps:cNvCnPr>
                      <wps:spPr>
                        <a:xfrm flipH="1">
                          <a:off x="5624195" y="7207250"/>
                          <a:ext cx="2540" cy="311150"/>
                        </a:xfrm>
                        <a:prstGeom prst="straightConnector1">
                          <a:avLst/>
                        </a:prstGeom>
                        <a:ln>
                          <a:solidFill>
                            <a:schemeClr val="tx2"/>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93" o:spid="_x0000_s1026" o:spt="32" type="#_x0000_t32" style="position:absolute;left:0pt;flip:x;margin-left:386.15pt;margin-top:394.4pt;height:24.5pt;width:0.2pt;z-index:251691008;mso-width-relative:page;mso-height-relative:page;" filled="f" stroked="t" coordsize="21600,21600" o:gfxdata="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1Rf2LNkAAAALAQAA&#10;DwAAAAAAAAABACAAAAA4AAAAZHJzL2Rvd25yZXYueG1sUEsBAhQAFAAAAAgAh07iQPxiopk7AgAA&#10;OwQAAA4AAAAAAAAAAQAgAAAAPgEAAGRycy9lMm9Eb2MueG1sUEsFBgAAAAAGAAYAWQEAAOsFAAAA&#10;AA==&#10;">
                <v:fill on="f" focussize="0,0"/>
                <v:stroke weight="1pt" color="#44546A [3215]"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4597400</wp:posOffset>
                </wp:positionH>
                <wp:positionV relativeFrom="paragraph">
                  <wp:posOffset>3392805</wp:posOffset>
                </wp:positionV>
                <wp:extent cx="617220" cy="2614930"/>
                <wp:effectExtent l="6350" t="0" r="7620" b="68580"/>
                <wp:wrapNone/>
                <wp:docPr id="93" name="左大括号 92"/>
                <wp:cNvGraphicFramePr/>
                <a:graphic xmlns:a="http://schemas.openxmlformats.org/drawingml/2006/main">
                  <a:graphicData uri="http://schemas.microsoft.com/office/word/2010/wordprocessingShape">
                    <wps:wsp>
                      <wps:cNvSpPr/>
                      <wps:spPr>
                        <a:xfrm rot="16200000">
                          <a:off x="5317490" y="5591175"/>
                          <a:ext cx="617220" cy="2614930"/>
                        </a:xfrm>
                        <a:prstGeom prst="leftBrace">
                          <a:avLst>
                            <a:gd name="adj1" fmla="val 8333"/>
                            <a:gd name="adj2" fmla="val 49989"/>
                          </a:avLst>
                        </a:prstGeom>
                        <a:ln>
                          <a:solidFill>
                            <a:schemeClr val="tx1"/>
                          </a:solidFill>
                        </a:ln>
                      </wps:spPr>
                      <wps:style>
                        <a:lnRef idx="2">
                          <a:schemeClr val="accent1"/>
                        </a:lnRef>
                        <a:fillRef idx="0">
                          <a:srgbClr val="FFFFFF"/>
                        </a:fillRef>
                        <a:effectRef idx="0">
                          <a:srgbClr val="FFFFFF"/>
                        </a:effectRef>
                        <a:fontRef idx="minor">
                          <a:schemeClr val="tx1"/>
                        </a:fontRef>
                      </wps:style>
                      <wps:bodyPr rtlCol="0" anchor="ctr"/>
                    </wps:wsp>
                  </a:graphicData>
                </a:graphic>
              </wp:anchor>
            </w:drawing>
          </mc:Choice>
          <mc:Fallback>
            <w:pict>
              <v:shape id="左大括号 92" o:spid="_x0000_s1026" o:spt="87" type="#_x0000_t87" style="position:absolute;left:0pt;margin-left:362pt;margin-top:267.15pt;height:205.9pt;width:48.6pt;rotation:-5898240f;z-index:251689984;v-text-anchor:middle;mso-width-relative:page;mso-height-relative:page;" filled="f" stroked="t" coordsize="21600,21600" o:gfxdata="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NFwRW90AAAALAQAADwAAAAAA&#10;AAABACAAAAA4AAAAZHJzL2Rvd25yZXYueG1sUEsBAhQAFAAAAAgAh07iQIu0CFUxAgAAPgQAAA4A&#10;AAAAAAAAAQAgAAAAQgEAAGRycy9lMm9Eb2MueG1sUEsFBgAAAAAGAAYAWQEAAOUFAAAAAA==&#10;" adj="424,10798">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669290</wp:posOffset>
                </wp:positionH>
                <wp:positionV relativeFrom="paragraph">
                  <wp:posOffset>3795395</wp:posOffset>
                </wp:positionV>
                <wp:extent cx="5438775" cy="5080"/>
                <wp:effectExtent l="50800" t="12700" r="58420" b="15875"/>
                <wp:wrapNone/>
                <wp:docPr id="92" name="肘形连接符 91"/>
                <wp:cNvGraphicFramePr/>
                <a:graphic xmlns:a="http://schemas.openxmlformats.org/drawingml/2006/main">
                  <a:graphicData uri="http://schemas.microsoft.com/office/word/2010/wordprocessingShape">
                    <wps:wsp>
                      <wps:cNvCnPr>
                        <a:endCxn id="80" idx="0"/>
                      </wps:cNvCnPr>
                      <wps:spPr>
                        <a:xfrm rot="5400000">
                          <a:off x="1389380" y="5993765"/>
                          <a:ext cx="5438775" cy="5080"/>
                        </a:xfrm>
                        <a:prstGeom prst="bentConnector3">
                          <a:avLst>
                            <a:gd name="adj1" fmla="val -11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肘形连接符 91" o:spid="_x0000_s1026" o:spt="34" type="#_x0000_t34" style="position:absolute;left:0pt;margin-left:52.7pt;margin-top:298.85pt;height:0.4pt;width:428.25pt;rotation:5898240f;z-index:251688960;mso-width-relative:page;mso-height-relative:page;" filled="f" stroked="t" coordsize="21600,21600" o:gfxdata="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7041&#10;9twAAAALAQAADwAAAAAAAAABACAAAAA4AAAAZHJzL2Rvd25yZXYueG1sUEsBAhQAFAAAAAgAh07i&#10;QJsmZClBAgAASAQAAA4AAAAAAAAAAQAgAAAAQQEAAGRycy9lMm9Eb2MueG1sUEsFBgAAAAAGAAYA&#10;WQEAAPQFAAAAAA==&#10;" adj="-24">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4956810</wp:posOffset>
                </wp:positionH>
                <wp:positionV relativeFrom="paragraph">
                  <wp:posOffset>1910715</wp:posOffset>
                </wp:positionV>
                <wp:extent cx="3810" cy="529590"/>
                <wp:effectExtent l="47625" t="0" r="62865" b="3810"/>
                <wp:wrapNone/>
                <wp:docPr id="87" name="直接箭头连接符 86"/>
                <wp:cNvGraphicFramePr/>
                <a:graphic xmlns:a="http://schemas.openxmlformats.org/drawingml/2006/main">
                  <a:graphicData uri="http://schemas.microsoft.com/office/word/2010/wordprocessingShape">
                    <wps:wsp>
                      <wps:cNvCnPr>
                        <a:endCxn id="85" idx="1"/>
                      </wps:cNvCnPr>
                      <wps:spPr>
                        <a:xfrm>
                          <a:off x="5676900" y="4109085"/>
                          <a:ext cx="3810" cy="5295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86" o:spid="_x0000_s1026" o:spt="32" type="#_x0000_t32" style="position:absolute;left:0pt;margin-left:390.3pt;margin-top:150.45pt;height:41.7pt;width:0.3pt;z-index:251687936;mso-width-relative:page;mso-height-relative:page;" filled="f" stroked="t" coordsize="21600,21600" o:gfxdata="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uWlEj2AAAAAsBAAAPAAAAAAAAAAEAIAAAADgAAABkcnMv&#10;ZG93bnJldi54bWxQSwECFAAUAAAACACHTuJA1Kh70yYCAAAXBAAADgAAAAAAAAABACAAAAA9AQAA&#10;ZHJzL2Uyb0RvYy54bWxQSwUGAAAAAAYABgBZAQAA1Q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4781550</wp:posOffset>
                </wp:positionH>
                <wp:positionV relativeFrom="paragraph">
                  <wp:posOffset>1311910</wp:posOffset>
                </wp:positionV>
                <wp:extent cx="356235" cy="2614930"/>
                <wp:effectExtent l="6350" t="50800" r="7620" b="12065"/>
                <wp:wrapNone/>
                <wp:docPr id="85" name="左大括号 84"/>
                <wp:cNvGraphicFramePr/>
                <a:graphic xmlns:a="http://schemas.openxmlformats.org/drawingml/2006/main">
                  <a:graphicData uri="http://schemas.microsoft.com/office/word/2010/wordprocessingShape">
                    <wps:wsp>
                      <wps:cNvSpPr/>
                      <wps:spPr>
                        <a:xfrm rot="5400000">
                          <a:off x="5501640" y="3510280"/>
                          <a:ext cx="356235" cy="261493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rtlCol="0" anchor="ctr"/>
                    </wps:wsp>
                  </a:graphicData>
                </a:graphic>
              </wp:anchor>
            </w:drawing>
          </mc:Choice>
          <mc:Fallback>
            <w:pict>
              <v:shape id="左大括号 84" o:spid="_x0000_s1026" o:spt="87" type="#_x0000_t87" style="position:absolute;left:0pt;margin-left:376.5pt;margin-top:103.3pt;height:205.9pt;width:28.05pt;rotation:5898240f;z-index:251685888;v-text-anchor:middle;mso-width-relative:page;mso-height-relative:page;" filled="f" stroked="t" coordsize="21600,21600" o:gfxdata="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n&#10;v8xP2QAAAAsBAAAPAAAAAAAAAAEAIAAAADgAAABkcnMvZG93bnJldi54bWxQSwECFAAUAAAACACH&#10;TuJApgVqMw0CAADtAwAADgAAAAAAAAABACAAAAA+AQAAZHJzL2Uyb0RvYy54bWxQSwUGAAAAAAYA&#10;BgBZAQAAvQUAAAAA&#10;" adj="245,1080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6061075</wp:posOffset>
                </wp:positionH>
                <wp:positionV relativeFrom="paragraph">
                  <wp:posOffset>2781935</wp:posOffset>
                </wp:positionV>
                <wp:extent cx="295910" cy="1605915"/>
                <wp:effectExtent l="6350" t="6350" r="21590" b="6985"/>
                <wp:wrapNone/>
                <wp:docPr id="83" name="圆角矩形 82"/>
                <wp:cNvGraphicFramePr/>
                <a:graphic xmlns:a="http://schemas.openxmlformats.org/drawingml/2006/main">
                  <a:graphicData uri="http://schemas.microsoft.com/office/word/2010/wordprocessingShape">
                    <wps:wsp>
                      <wps:cNvSpPr/>
                      <wps:spPr>
                        <a:xfrm>
                          <a:off x="6781165" y="4980305"/>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12"/>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w:t>
                            </w:r>
                          </w:p>
                        </w:txbxContent>
                      </wps:txbx>
                      <wps:bodyPr rtlCol="0" anchor="ctr"/>
                    </wps:wsp>
                  </a:graphicData>
                </a:graphic>
              </wp:anchor>
            </w:drawing>
          </mc:Choice>
          <mc:Fallback>
            <w:pict>
              <v:roundrect id="圆角矩形 82" o:spid="_x0000_s1026" o:spt="2" style="position:absolute;left:0pt;margin-left:477.25pt;margin-top:219.05pt;height:126.45pt;width:23.3pt;z-index:251684864;v-text-anchor:middle;mso-width-relative:page;mso-height-relative:page;" filled="f" stroked="t" coordsize="21600,21600" arcsize="0.166666666666667" o:gfxdata="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gipc9NoAAAAMAQAADwAAAAAAAAABACAAAAA4AAAAZHJzL2Rvd25yZXYueG1sUEsBAhQAFAAAAAgA&#10;h07iQF4uOr4NAgAA6gMAAA4AAAAAAAAAAQAgAAAAPwEAAGRycy9lMm9Eb2MueG1sUEsFBgAAAAAG&#10;AAYAWQEAAL4FAAAAAA==&#10;">
                <v:fill on="f" focussize="0,0"/>
                <v:stroke weight="1pt" color="#000000 [3213]" miterlimit="8" joinstyle="miter"/>
                <v:imagedata o:title=""/>
                <o:lock v:ext="edit" aspectratio="f"/>
                <v:textbox>
                  <w:txbxContent>
                    <w:p>
                      <w:pPr>
                        <w:numPr>
                          <w:ilvl w:val="0"/>
                          <w:numId w:val="12"/>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w:t>
                      </w:r>
                    </w:p>
                  </w:txbxContent>
                </v:textbox>
              </v:round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3491230</wp:posOffset>
                </wp:positionH>
                <wp:positionV relativeFrom="paragraph">
                  <wp:posOffset>2781935</wp:posOffset>
                </wp:positionV>
                <wp:extent cx="295910" cy="1605915"/>
                <wp:effectExtent l="6350" t="6350" r="21590" b="6985"/>
                <wp:wrapNone/>
                <wp:docPr id="70" name="圆角矩形 69"/>
                <wp:cNvGraphicFramePr/>
                <a:graphic xmlns:a="http://schemas.openxmlformats.org/drawingml/2006/main">
                  <a:graphicData uri="http://schemas.microsoft.com/office/word/2010/wordprocessingShape">
                    <wps:wsp>
                      <wps:cNvSpPr/>
                      <wps:spPr>
                        <a:xfrm>
                          <a:off x="4211320" y="4980305"/>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13"/>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商务局</w:t>
                            </w:r>
                          </w:p>
                        </w:txbxContent>
                      </wps:txbx>
                      <wps:bodyPr rtlCol="0" anchor="ctr"/>
                    </wps:wsp>
                  </a:graphicData>
                </a:graphic>
              </wp:anchor>
            </w:drawing>
          </mc:Choice>
          <mc:Fallback>
            <w:pict>
              <v:roundrect id="圆角矩形 69" o:spid="_x0000_s1026" o:spt="2" style="position:absolute;left:0pt;margin-left:274.9pt;margin-top:219.05pt;height:126.45pt;width:23.3pt;z-index:251679744;v-text-anchor:middle;mso-width-relative:page;mso-height-relative:page;" filled="f" stroked="t" coordsize="21600,21600" arcsize="0.166666666666667" o:gfxdata="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8mG4&#10;EdkAAAALAQAADwAAAAAAAAABACAAAAA4AAAAZHJzL2Rvd25yZXYueG1sUEsBAhQAFAAAAAgAh07i&#10;QHzlUucLAgAA6gMAAA4AAAAAAAAAAQAgAAAAPgEAAGRycy9lMm9Eb2MueG1sUEsFBgAAAAAGAAYA&#10;WQEAALsFAAAAAA==&#10;">
                <v:fill on="f" focussize="0,0"/>
                <v:stroke weight="1pt" color="#000000 [3213]" miterlimit="8" joinstyle="miter"/>
                <v:imagedata o:title=""/>
                <o:lock v:ext="edit" aspectratio="f"/>
                <v:textbox>
                  <w:txbxContent>
                    <w:p>
                      <w:pPr>
                        <w:numPr>
                          <w:ilvl w:val="0"/>
                          <w:numId w:val="13"/>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商务局</w:t>
                      </w:r>
                    </w:p>
                  </w:txbxContent>
                </v:textbox>
              </v:round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1806575</wp:posOffset>
                </wp:positionH>
                <wp:positionV relativeFrom="paragraph">
                  <wp:posOffset>1917065</wp:posOffset>
                </wp:positionV>
                <wp:extent cx="4445" cy="509905"/>
                <wp:effectExtent l="50165" t="0" r="59690" b="4445"/>
                <wp:wrapNone/>
                <wp:docPr id="69" name="直接箭头连接符 68"/>
                <wp:cNvGraphicFramePr/>
                <a:graphic xmlns:a="http://schemas.openxmlformats.org/drawingml/2006/main">
                  <a:graphicData uri="http://schemas.microsoft.com/office/word/2010/wordprocessingShape">
                    <wps:wsp>
                      <wps:cNvCnPr>
                        <a:endCxn id="67" idx="1"/>
                      </wps:cNvCnPr>
                      <wps:spPr>
                        <a:xfrm flipH="1">
                          <a:off x="2526665" y="4115435"/>
                          <a:ext cx="4445" cy="509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68" o:spid="_x0000_s1026" o:spt="32" type="#_x0000_t32" style="position:absolute;left:0pt;flip:x;margin-left:142.25pt;margin-top:150.95pt;height:40.15pt;width:0.35pt;z-index:251678720;mso-width-relative:page;mso-height-relative:page;" filled="f" stroked="t" coordsize="21600,21600" o:gfxdata="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svYSK3AAAAAsBAAAPAAAAAAAAAAEA&#10;IAAAADgAAABkcnMvZG93bnJldi54bWxQSwECFAAUAAAACACHTuJAdm/5iy4CAAAhBAAADgAAAAAA&#10;AAABACAAAABBAQAAZHJzL2Uyb0RvYy54bWxQSwUGAAAAAAYABgBZAQAA4Q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1622425</wp:posOffset>
                </wp:positionH>
                <wp:positionV relativeFrom="paragraph">
                  <wp:posOffset>1346200</wp:posOffset>
                </wp:positionV>
                <wp:extent cx="368300" cy="2531110"/>
                <wp:effectExtent l="6350" t="50800" r="15240" b="0"/>
                <wp:wrapNone/>
                <wp:docPr id="67" name="左大括号 66"/>
                <wp:cNvGraphicFramePr/>
                <a:graphic xmlns:a="http://schemas.openxmlformats.org/drawingml/2006/main">
                  <a:graphicData uri="http://schemas.microsoft.com/office/word/2010/wordprocessingShape">
                    <wps:wsp>
                      <wps:cNvSpPr/>
                      <wps:spPr>
                        <a:xfrm rot="5400000">
                          <a:off x="2342515" y="3544570"/>
                          <a:ext cx="368300" cy="253111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rtlCol="0" anchor="ctr"/>
                    </wps:wsp>
                  </a:graphicData>
                </a:graphic>
              </wp:anchor>
            </w:drawing>
          </mc:Choice>
          <mc:Fallback>
            <w:pict>
              <v:shape id="左大括号 66" o:spid="_x0000_s1026" o:spt="87" type="#_x0000_t87" style="position:absolute;left:0pt;margin-left:127.75pt;margin-top:106pt;height:199.3pt;width:29pt;rotation:5898240f;z-index:251677696;v-text-anchor:middle;mso-width-relative:page;mso-height-relative:page;" filled="f" stroked="t" coordsize="21600,21600" o:gfxdata="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B&#10;Bg2y2QAAAAsBAAAPAAAAAAAAAAEAIAAAADgAAABkcnMvZG93bnJldi54bWxQSwECFAAUAAAACACH&#10;TuJA1VwmiA0CAADtAwAADgAAAAAAAAABACAAAAA+AQAAZHJzL2Uyb0RvYy54bWxQSwUGAAAAAAYA&#10;BgBZAQAAvQUAAAAA&#10;" adj="261,1080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4155440</wp:posOffset>
                </wp:positionH>
                <wp:positionV relativeFrom="paragraph">
                  <wp:posOffset>4399280</wp:posOffset>
                </wp:positionV>
                <wp:extent cx="1388110" cy="386080"/>
                <wp:effectExtent l="0" t="0" r="0" b="0"/>
                <wp:wrapNone/>
                <wp:docPr id="2068" name="文本框 63"/>
                <wp:cNvGraphicFramePr/>
                <a:graphic xmlns:a="http://schemas.openxmlformats.org/drawingml/2006/main">
                  <a:graphicData uri="http://schemas.microsoft.com/office/word/2010/wordprocessingShape">
                    <wps:wsp>
                      <wps:cNvSpPr txBox="1"/>
                      <wps:spPr>
                        <a:xfrm>
                          <a:off x="4875530" y="6597650"/>
                          <a:ext cx="1388110" cy="386080"/>
                        </a:xfrm>
                        <a:prstGeom prst="rect">
                          <a:avLst/>
                        </a:prstGeom>
                        <a:noFill/>
                        <a:ln w="9525">
                          <a:noFill/>
                        </a:ln>
                      </wps:spPr>
                      <wps:txbx>
                        <w:txbxContent>
                          <w:p>
                            <w:pPr>
                              <w:numPr>
                                <w:ilvl w:val="0"/>
                                <w:numId w:val="0"/>
                              </w:numPr>
                              <w:kinsoku/>
                              <w:spacing w:line="240" w:lineRule="auto"/>
                              <w:jc w:val="both"/>
                              <w:textAlignment w:val="baseline"/>
                              <w:rPr>
                                <w:color w:val="FF0000"/>
                              </w:rPr>
                            </w:pPr>
                            <w:r>
                              <w:rPr>
                                <w:rFonts w:hint="eastAsia" w:ascii="仿宋_GB2312" w:eastAsia="仿宋_GB2312" w:hAnsiTheme="minorBidi"/>
                                <w:color w:val="FF0000"/>
                                <w:kern w:val="24"/>
                                <w:sz w:val="21"/>
                                <w:szCs w:val="21"/>
                                <w:lang w:eastAsia="zh-CN"/>
                              </w:rPr>
                              <w:t>区级</w:t>
                            </w:r>
                            <w:r>
                              <w:rPr>
                                <w:rFonts w:ascii="仿宋_GB2312" w:eastAsia="仿宋_GB2312" w:hAnsiTheme="minorBidi"/>
                                <w:color w:val="FF0000"/>
                                <w:kern w:val="24"/>
                                <w:sz w:val="21"/>
                                <w:szCs w:val="21"/>
                              </w:rPr>
                              <w:t>前置会商服务</w:t>
                            </w:r>
                          </w:p>
                        </w:txbxContent>
                      </wps:txbx>
                      <wps:bodyPr wrap="square" anchor="t" anchorCtr="0">
                        <a:noAutofit/>
                      </wps:bodyPr>
                    </wps:wsp>
                  </a:graphicData>
                </a:graphic>
              </wp:anchor>
            </w:drawing>
          </mc:Choice>
          <mc:Fallback>
            <w:pict>
              <v:shape id="文本框 63" o:spid="_x0000_s1026" o:spt="202" type="#_x0000_t202" style="position:absolute;left:0pt;margin-left:327.2pt;margin-top:346.4pt;height:30.4pt;width:109.3pt;z-index:251676672;mso-width-relative:page;mso-height-relative:page;" filled="f" stroked="f" coordsize="21600,21600" o:gfxdata="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M4VpDZAAAACwEAAA8AAAAAAAAAAQAgAAAAOAAAAGRycy9kb3ducmV2LnhtbFBL&#10;AQIUABQAAAAIAIdO4kB3R0we3wEAAJwDAAAOAAAAAAAAAAEAIAAAAD4BAABkcnMvZTJvRG9jLnht&#10;bFBLBQYAAAAABgAGAFkBAACPBQAAAAA=&#10;">
                <v:fill on="f" focussize="0,0"/>
                <v:stroke on="f"/>
                <v:imagedata o:title=""/>
                <o:lock v:ext="edit" aspectratio="f"/>
                <v:textbox>
                  <w:txbxContent>
                    <w:p>
                      <w:pPr>
                        <w:numPr>
                          <w:ilvl w:val="0"/>
                          <w:numId w:val="0"/>
                        </w:numPr>
                        <w:kinsoku/>
                        <w:spacing w:line="240" w:lineRule="auto"/>
                        <w:jc w:val="both"/>
                        <w:textAlignment w:val="baseline"/>
                        <w:rPr>
                          <w:color w:val="FF0000"/>
                        </w:rPr>
                      </w:pPr>
                      <w:r>
                        <w:rPr>
                          <w:rFonts w:hint="eastAsia" w:ascii="仿宋_GB2312" w:eastAsia="仿宋_GB2312" w:hAnsiTheme="minorBidi"/>
                          <w:color w:val="FF0000"/>
                          <w:kern w:val="24"/>
                          <w:sz w:val="21"/>
                          <w:szCs w:val="21"/>
                          <w:lang w:eastAsia="zh-CN"/>
                        </w:rPr>
                        <w:t>区级</w:t>
                      </w:r>
                      <w:r>
                        <w:rPr>
                          <w:rFonts w:ascii="仿宋_GB2312" w:eastAsia="仿宋_GB2312" w:hAnsiTheme="minorBidi"/>
                          <w:color w:val="FF0000"/>
                          <w:kern w:val="24"/>
                          <w:sz w:val="21"/>
                          <w:szCs w:val="21"/>
                        </w:rPr>
                        <w:t>前置会商服务</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1764030</wp:posOffset>
                </wp:positionH>
                <wp:positionV relativeFrom="paragraph">
                  <wp:posOffset>755015</wp:posOffset>
                </wp:positionV>
                <wp:extent cx="606425" cy="535940"/>
                <wp:effectExtent l="50800" t="6350" r="9525" b="10160"/>
                <wp:wrapNone/>
                <wp:docPr id="48" name="肘形连接符 47"/>
                <wp:cNvGraphicFramePr/>
                <a:graphic xmlns:a="http://schemas.openxmlformats.org/drawingml/2006/main">
                  <a:graphicData uri="http://schemas.microsoft.com/office/word/2010/wordprocessingShape">
                    <wps:wsp>
                      <wps:cNvCnPr>
                        <a:stCxn id="9" idx="1"/>
                        <a:endCxn id="18" idx="0"/>
                      </wps:cNvCnPr>
                      <wps:spPr>
                        <a:xfrm rot="10800000" flipV="1">
                          <a:off x="2484120" y="2953385"/>
                          <a:ext cx="606425" cy="535940"/>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肘形连接符 47" o:spid="_x0000_s1026" o:spt="33" type="#_x0000_t33" style="position:absolute;left:0pt;flip:y;margin-left:138.9pt;margin-top:59.45pt;height:42.2pt;width:47.75pt;rotation:11796480f;z-index:251675648;mso-width-relative:page;mso-height-relative:page;" filled="f" stroked="t" coordsize="21600,21600" o:gfxdata="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Cy5oUzYAAAACwEAAA8A&#10;AAAAAAAAAQAgAAAAOAAAAGRycy9kb3ducmV2LnhtbFBLAQIUABQAAAAIAIdO4kAheTIDOgIAAEEE&#10;AAAOAAAAAAAAAAEAIAAAAD0BAABkcnMvZTJvRG9jLnhtbFBLBQYAAAAABgAGAFkBAADp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836295</wp:posOffset>
                </wp:positionH>
                <wp:positionV relativeFrom="paragraph">
                  <wp:posOffset>1291590</wp:posOffset>
                </wp:positionV>
                <wp:extent cx="1855470" cy="598805"/>
                <wp:effectExtent l="6350" t="6350" r="24130" b="23495"/>
                <wp:wrapNone/>
                <wp:docPr id="18" name="圆角矩形 17"/>
                <wp:cNvGraphicFramePr/>
                <a:graphic xmlns:a="http://schemas.openxmlformats.org/drawingml/2006/main">
                  <a:graphicData uri="http://schemas.microsoft.com/office/word/2010/wordprocessingShape">
                    <wps:wsp>
                      <wps:cNvSpPr/>
                      <wps:spPr>
                        <a:xfrm>
                          <a:off x="1556385" y="3489960"/>
                          <a:ext cx="1855470" cy="59880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0"/>
                              </w:numPr>
                              <w:kinsoku/>
                              <w:spacing w:line="240" w:lineRule="auto"/>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区级部门报备</w:t>
                            </w:r>
                          </w:p>
                        </w:txbxContent>
                      </wps:txbx>
                      <wps:bodyPr rtlCol="0" anchor="ctr"/>
                    </wps:wsp>
                  </a:graphicData>
                </a:graphic>
              </wp:anchor>
            </w:drawing>
          </mc:Choice>
          <mc:Fallback>
            <w:pict>
              <v:roundrect id="圆角矩形 17" o:spid="_x0000_s1026" o:spt="2" style="position:absolute;left:0pt;margin-left:65.85pt;margin-top:101.7pt;height:47.15pt;width:146.1pt;z-index:251674624;v-text-anchor:middle;mso-width-relative:page;mso-height-relative:page;" filled="f" stroked="t" coordsize="21600,21600" arcsize="0.166666666666667" o:gfxdata="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dg3rNkAAAALAQAADwAAAAAAAAABACAAAAA4AAAAZHJzL2Rvd25yZXYueG1sUEsBAhQAFAAAAAgA&#10;h07iQMmddXMOAgAA6gMAAA4AAAAAAAAAAQAgAAAAPgEAAGRycy9lMm9Eb2MueG1sUEsFBgAAAAAG&#10;AAYAWQEAAL4FAAAAAA==&#10;">
                <v:fill on="f" focussize="0,0"/>
                <v:stroke weight="1pt" color="#000000 [3213]" miterlimit="8" joinstyle="miter"/>
                <v:imagedata o:title=""/>
                <o:lock v:ext="edit" aspectratio="f"/>
                <v:textbox>
                  <w:txbxContent>
                    <w:p>
                      <w:pPr>
                        <w:numPr>
                          <w:ilvl w:val="0"/>
                          <w:numId w:val="0"/>
                        </w:numPr>
                        <w:kinsoku/>
                        <w:spacing w:line="240" w:lineRule="auto"/>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区级部门报备</w:t>
                      </w:r>
                    </w:p>
                  </w:txbxContent>
                </v:textbox>
              </v:round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2891155</wp:posOffset>
                </wp:positionH>
                <wp:positionV relativeFrom="paragraph">
                  <wp:posOffset>2799080</wp:posOffset>
                </wp:positionV>
                <wp:extent cx="295910" cy="1605915"/>
                <wp:effectExtent l="6350" t="6350" r="21590" b="6985"/>
                <wp:wrapNone/>
                <wp:docPr id="16" name="圆角矩形 15"/>
                <wp:cNvGraphicFramePr/>
                <a:graphic xmlns:a="http://schemas.openxmlformats.org/drawingml/2006/main">
                  <a:graphicData uri="http://schemas.microsoft.com/office/word/2010/wordprocessingShape">
                    <wps:wsp>
                      <wps:cNvSpPr/>
                      <wps:spPr>
                        <a:xfrm>
                          <a:off x="3611245" y="4997450"/>
                          <a:ext cx="29591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14"/>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城管执法局</w:t>
                            </w:r>
                          </w:p>
                        </w:txbxContent>
                      </wps:txbx>
                      <wps:bodyPr rtlCol="0" anchor="ctr"/>
                    </wps:wsp>
                  </a:graphicData>
                </a:graphic>
              </wp:anchor>
            </w:drawing>
          </mc:Choice>
          <mc:Fallback>
            <w:pict>
              <v:roundrect id="圆角矩形 15" o:spid="_x0000_s1026" o:spt="2" style="position:absolute;left:0pt;margin-left:227.65pt;margin-top:220.4pt;height:126.45pt;width:23.3pt;z-index:251673600;v-text-anchor:middle;mso-width-relative:page;mso-height-relative:page;" filled="f" stroked="t" coordsize="21600,21600" arcsize="0.166666666666667" o:gfxdata="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2&#10;Pq5N2QAAAAsBAAAPAAAAAAAAAAEAIAAAADgAAABkcnMvZG93bnJldi54bWxQSwECFAAUAAAACACH&#10;TuJAsL1Aww0CAADqAwAADgAAAAAAAAABACAAAAA+AQAAZHJzL2Uyb0RvYy54bWxQSwUGAAAAAAYA&#10;BgBZAQAAvQUAAAAA&#10;">
                <v:fill on="f" focussize="0,0"/>
                <v:stroke weight="1pt" color="#000000 [3213]" miterlimit="8" joinstyle="miter"/>
                <v:imagedata o:title=""/>
                <o:lock v:ext="edit" aspectratio="f"/>
                <v:textbox>
                  <w:txbxContent>
                    <w:p>
                      <w:pPr>
                        <w:numPr>
                          <w:ilvl w:val="0"/>
                          <w:numId w:val="14"/>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城管执法局</w:t>
                      </w:r>
                    </w:p>
                  </w:txbxContent>
                </v:textbox>
              </v:round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411480</wp:posOffset>
                </wp:positionH>
                <wp:positionV relativeFrom="paragraph">
                  <wp:posOffset>2796540</wp:posOffset>
                </wp:positionV>
                <wp:extent cx="294640" cy="1605915"/>
                <wp:effectExtent l="6350" t="6350" r="22860" b="6985"/>
                <wp:wrapNone/>
                <wp:docPr id="8" name="圆角矩形 7"/>
                <wp:cNvGraphicFramePr/>
                <a:graphic xmlns:a="http://schemas.openxmlformats.org/drawingml/2006/main">
                  <a:graphicData uri="http://schemas.microsoft.com/office/word/2010/wordprocessingShape">
                    <wps:wsp>
                      <wps:cNvSpPr/>
                      <wps:spPr>
                        <a:xfrm>
                          <a:off x="1131570" y="4994910"/>
                          <a:ext cx="294640" cy="160591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15"/>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商务局</w:t>
                            </w:r>
                          </w:p>
                        </w:txbxContent>
                      </wps:txbx>
                      <wps:bodyPr rtlCol="0" anchor="ctr"/>
                    </wps:wsp>
                  </a:graphicData>
                </a:graphic>
              </wp:anchor>
            </w:drawing>
          </mc:Choice>
          <mc:Fallback>
            <w:pict>
              <v:roundrect id="圆角矩形 7" o:spid="_x0000_s1026" o:spt="2" style="position:absolute;left:0pt;margin-left:32.4pt;margin-top:220.2pt;height:126.45pt;width:23.2pt;z-index:251669504;v-text-anchor:middle;mso-width-relative:page;mso-height-relative:page;" filled="f" stroked="t" coordsize="21600,21600" arcsize="0.166666666666667" o:gfxdata="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tS956&#10;1wAAAAoBAAAPAAAAAAAAAAEAIAAAADgAAABkcnMvZG93bnJldi54bWxQSwECFAAUAAAACACHTuJA&#10;xFpCfgwCAADoAwAADgAAAAAAAAABACAAAAA8AQAAZHJzL2Uyb0RvYy54bWxQSwUGAAAAAAYABgBZ&#10;AQAAugUAAAAA&#10;">
                <v:fill on="f" focussize="0,0"/>
                <v:stroke weight="1pt" color="#000000 [3213]" miterlimit="8" joinstyle="miter"/>
                <v:imagedata o:title=""/>
                <o:lock v:ext="edit" aspectratio="f"/>
                <v:textbox>
                  <w:txbxContent>
                    <w:p>
                      <w:pPr>
                        <w:numPr>
                          <w:ilvl w:val="0"/>
                          <w:numId w:val="15"/>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区</w:t>
                      </w:r>
                      <w:r>
                        <w:rPr>
                          <w:rFonts w:hint="eastAsia" w:ascii="仿宋_GB2312" w:eastAsia="仿宋_GB2312" w:hAnsiTheme="minorBidi"/>
                          <w:color w:val="44546A" w:themeColor="text2"/>
                          <w:kern w:val="24"/>
                          <w:sz w:val="21"/>
                          <w:szCs w:val="21"/>
                          <w:lang w:eastAsia="zh-CN"/>
                          <w14:textFill>
                            <w14:solidFill>
                              <w14:schemeClr w14:val="tx2"/>
                            </w14:solidFill>
                          </w14:textFill>
                        </w:rPr>
                        <w:t>区</w:t>
                      </w:r>
                      <w:r>
                        <w:rPr>
                          <w:rFonts w:ascii="仿宋_GB2312" w:eastAsia="仿宋_GB2312" w:hAnsiTheme="minorBidi"/>
                          <w:color w:val="44546A" w:themeColor="text2"/>
                          <w:kern w:val="24"/>
                          <w:sz w:val="21"/>
                          <w:szCs w:val="21"/>
                          <w14:textFill>
                            <w14:solidFill>
                              <w14:schemeClr w14:val="tx2"/>
                            </w14:solidFill>
                          </w14:textFill>
                        </w:rPr>
                        <w:t>商务局</w:t>
                      </w: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4389120</wp:posOffset>
                </wp:positionH>
                <wp:positionV relativeFrom="paragraph">
                  <wp:posOffset>755015</wp:posOffset>
                </wp:positionV>
                <wp:extent cx="621030" cy="542290"/>
                <wp:effectExtent l="0" t="6350" r="64770" b="3810"/>
                <wp:wrapNone/>
                <wp:docPr id="3" name="肘形连接符 2"/>
                <wp:cNvGraphicFramePr/>
                <a:graphic xmlns:a="http://schemas.openxmlformats.org/drawingml/2006/main">
                  <a:graphicData uri="http://schemas.microsoft.com/office/word/2010/wordprocessingShape">
                    <wps:wsp>
                      <wps:cNvCnPr>
                        <a:stCxn id="9" idx="3"/>
                        <a:endCxn id="37" idx="0"/>
                      </wps:cNvCnPr>
                      <wps:spPr>
                        <a:xfrm>
                          <a:off x="5109210" y="2953385"/>
                          <a:ext cx="621030" cy="542290"/>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肘形连接符 2" o:spid="_x0000_s1026" o:spt="33" type="#_x0000_t33" style="position:absolute;left:0pt;margin-left:345.6pt;margin-top:59.45pt;height:42.7pt;width:48.9pt;z-index:251668480;mso-width-relative:page;mso-height-relative:page;" filled="f" stroked="t" coordsize="21600,21600" o:gfxdata="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Ohha+jaAAAACwEAAA8AAAAAAAAAAQAgAAAAOAAA&#10;AGRycy9kb3ducmV2LnhtbFBLAQIUABQAAAAIAIdO4kBFf4FQKQIAACYEAAAOAAAAAAAAAAEAIAAA&#10;AD8BAABkcnMvZTJvRG9jLnhtbFBLBQYAAAAABgAGAFkBAADaBQ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2472055</wp:posOffset>
                </wp:positionH>
                <wp:positionV relativeFrom="paragraph">
                  <wp:posOffset>6518275</wp:posOffset>
                </wp:positionV>
                <wp:extent cx="1828165" cy="638810"/>
                <wp:effectExtent l="6350" t="6350" r="13335" b="21590"/>
                <wp:wrapNone/>
                <wp:docPr id="80" name="圆角矩形 79"/>
                <wp:cNvGraphicFramePr/>
                <a:graphic xmlns:a="http://schemas.openxmlformats.org/drawingml/2006/main">
                  <a:graphicData uri="http://schemas.microsoft.com/office/word/2010/wordprocessingShape">
                    <wps:wsp>
                      <wps:cNvSpPr/>
                      <wps:spPr>
                        <a:xfrm>
                          <a:off x="3192145" y="8716645"/>
                          <a:ext cx="1828165" cy="638810"/>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0"/>
                              </w:numPr>
                              <w:kinsoku/>
                              <w:spacing w:line="240" w:lineRule="auto"/>
                              <w:jc w:val="center"/>
                              <w:textAlignment w:val="baseline"/>
                              <w:rPr>
                                <w:rFonts w:hint="eastAsia" w:eastAsia="宋体"/>
                                <w:sz w:val="21"/>
                                <w:szCs w:val="21"/>
                                <w:lang w:eastAsia="zh-CN"/>
                              </w:rPr>
                            </w:pPr>
                            <w:r>
                              <w:rPr>
                                <w:rFonts w:hint="eastAsia" w:ascii="仿宋_GB2312" w:eastAsia="仿宋_GB2312" w:hAnsiTheme="minorBidi"/>
                                <w:color w:val="44546A" w:themeColor="text2"/>
                                <w:kern w:val="24"/>
                                <w:sz w:val="21"/>
                                <w:szCs w:val="21"/>
                                <w:lang w:eastAsia="zh-CN"/>
                                <w14:textFill>
                                  <w14:solidFill>
                                    <w14:schemeClr w14:val="tx2"/>
                                  </w14:solidFill>
                                </w14:textFill>
                              </w:rPr>
                              <w:t>申请主体</w:t>
                            </w:r>
                          </w:p>
                        </w:txbxContent>
                      </wps:txbx>
                      <wps:bodyPr rtlCol="0" anchor="ctr"/>
                    </wps:wsp>
                  </a:graphicData>
                </a:graphic>
              </wp:anchor>
            </w:drawing>
          </mc:Choice>
          <mc:Fallback>
            <w:pict>
              <v:roundrect id="圆角矩形 79" o:spid="_x0000_s1026" o:spt="2" style="position:absolute;left:0pt;margin-left:194.65pt;margin-top:513.25pt;height:50.3pt;width:143.95pt;z-index:251667456;v-text-anchor:middle;mso-width-relative:page;mso-height-relative:page;" filled="f" stroked="t" coordsize="21600,21600" arcsize="0.166666666666667" o:gfxdata="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DOcOtkAAAANAQAADwAAAAAAAAABACAAAAA4AAAAZHJzL2Rvd25yZXYueG1sUEsBAhQAFAAAAAgA&#10;h07iQAHGNNAOAgAA6gMAAA4AAAAAAAAAAQAgAAAAPgEAAGRycy9lMm9Eb2MueG1sUEsFBgAAAAAG&#10;AAYAWQEAAL4FAAAAAA==&#10;">
                <v:fill on="f" focussize="0,0"/>
                <v:stroke weight="1pt" color="#000000 [3213]" miterlimit="8" joinstyle="miter"/>
                <v:imagedata o:title=""/>
                <o:lock v:ext="edit" aspectratio="f"/>
                <v:textbox>
                  <w:txbxContent>
                    <w:p>
                      <w:pPr>
                        <w:numPr>
                          <w:ilvl w:val="0"/>
                          <w:numId w:val="0"/>
                        </w:numPr>
                        <w:kinsoku/>
                        <w:spacing w:line="240" w:lineRule="auto"/>
                        <w:jc w:val="center"/>
                        <w:textAlignment w:val="baseline"/>
                        <w:rPr>
                          <w:rFonts w:hint="eastAsia" w:eastAsia="宋体"/>
                          <w:sz w:val="21"/>
                          <w:szCs w:val="21"/>
                          <w:lang w:eastAsia="zh-CN"/>
                        </w:rPr>
                      </w:pPr>
                      <w:r>
                        <w:rPr>
                          <w:rFonts w:hint="eastAsia" w:ascii="仿宋_GB2312" w:eastAsia="仿宋_GB2312" w:hAnsiTheme="minorBidi"/>
                          <w:color w:val="44546A" w:themeColor="text2"/>
                          <w:kern w:val="24"/>
                          <w:sz w:val="21"/>
                          <w:szCs w:val="21"/>
                          <w:lang w:eastAsia="zh-CN"/>
                          <w14:textFill>
                            <w14:solidFill>
                              <w14:schemeClr w14:val="tx2"/>
                            </w14:solidFill>
                          </w14:textFill>
                        </w:rPr>
                        <w:t>申请主体</w:t>
                      </w:r>
                    </w:p>
                  </w:txbxContent>
                </v:textbox>
              </v:round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3974465</wp:posOffset>
                </wp:positionH>
                <wp:positionV relativeFrom="paragraph">
                  <wp:posOffset>5320030</wp:posOffset>
                </wp:positionV>
                <wp:extent cx="1859280" cy="638810"/>
                <wp:effectExtent l="6350" t="6350" r="20320" b="21590"/>
                <wp:wrapNone/>
                <wp:docPr id="65" name="圆角矩形 64"/>
                <wp:cNvGraphicFramePr/>
                <a:graphic xmlns:a="http://schemas.openxmlformats.org/drawingml/2006/main">
                  <a:graphicData uri="http://schemas.microsoft.com/office/word/2010/wordprocessingShape">
                    <wps:wsp>
                      <wps:cNvSpPr/>
                      <wps:spPr>
                        <a:xfrm>
                          <a:off x="4694555" y="7518400"/>
                          <a:ext cx="1859280" cy="638810"/>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仿宋_GB2312" w:eastAsia="仿宋_GB2312" w:hAnsiTheme="minorBidi"/>
                                <w:color w:val="44546A" w:themeColor="text2"/>
                                <w:kern w:val="24"/>
                                <w:sz w:val="21"/>
                                <w:szCs w:val="21"/>
                                <w14:textFill>
                                  <w14:solidFill>
                                    <w14:schemeClr w14:val="tx2"/>
                                  </w14:solidFill>
                                </w14:textFill>
                              </w:rPr>
                              <w:t>属地街镇</w:t>
                            </w:r>
                            <w:r>
                              <w:rPr>
                                <w:rFonts w:hint="eastAsia" w:ascii="仿宋_GB2312" w:eastAsia="仿宋_GB2312" w:hAnsiTheme="minorBidi"/>
                                <w:color w:val="44546A" w:themeColor="text2"/>
                                <w:kern w:val="24"/>
                                <w:sz w:val="21"/>
                                <w:szCs w:val="21"/>
                                <w:lang w:eastAsia="zh-CN"/>
                                <w14:textFill>
                                  <w14:solidFill>
                                    <w14:schemeClr w14:val="tx2"/>
                                  </w14:solidFill>
                                </w14:textFill>
                              </w:rPr>
                              <w:t>（管委会）</w:t>
                            </w:r>
                          </w:p>
                        </w:txbxContent>
                      </wps:txbx>
                      <wps:bodyPr rtlCol="0" anchor="ctr"/>
                    </wps:wsp>
                  </a:graphicData>
                </a:graphic>
              </wp:anchor>
            </w:drawing>
          </mc:Choice>
          <mc:Fallback>
            <w:pict>
              <v:roundrect id="圆角矩形 64" o:spid="_x0000_s1026" o:spt="2" style="position:absolute;left:0pt;margin-left:312.95pt;margin-top:418.9pt;height:50.3pt;width:146.4pt;z-index:251666432;v-text-anchor:middle;mso-width-relative:page;mso-height-relative:page;" filled="f" stroked="t" coordsize="21600,21600" arcsize="0.166666666666667" o:gfxdata="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NX9ozjaAAAACwEAAA8AAAAAAAAAAQAgAAAAOAAAAGRycy9kb3ducmV2LnhtbFBLAQIUABQAAAAI&#10;AIdO4kAvcZWODgIAAOoDAAAOAAAAAAAAAAEAIAAAAD8BAABkcnMvZTJvRG9jLnhtbFBLBQYAAAAA&#10;BgAGAFkBAAC/BQAAAAA=&#10;">
                <v:fill on="f" focussize="0,0"/>
                <v:stroke weight="1pt" color="#000000 [3213]" miterlimit="8" joinstyle="miter"/>
                <v:imagedata o:title=""/>
                <o:lock v:ext="edit" aspectratio="f"/>
                <v:textbox>
                  <w:txbxContent>
                    <w:p>
                      <w:pPr>
                        <w:jc w:val="center"/>
                      </w:pPr>
                      <w:r>
                        <w:rPr>
                          <w:rFonts w:ascii="仿宋_GB2312" w:eastAsia="仿宋_GB2312" w:hAnsiTheme="minorBidi"/>
                          <w:color w:val="44546A" w:themeColor="text2"/>
                          <w:kern w:val="24"/>
                          <w:sz w:val="21"/>
                          <w:szCs w:val="21"/>
                          <w14:textFill>
                            <w14:solidFill>
                              <w14:schemeClr w14:val="tx2"/>
                            </w14:solidFill>
                          </w14:textFill>
                        </w:rPr>
                        <w:t>属地街镇</w:t>
                      </w:r>
                      <w:r>
                        <w:rPr>
                          <w:rFonts w:hint="eastAsia" w:ascii="仿宋_GB2312" w:eastAsia="仿宋_GB2312" w:hAnsiTheme="minorBidi"/>
                          <w:color w:val="44546A" w:themeColor="text2"/>
                          <w:kern w:val="24"/>
                          <w:sz w:val="21"/>
                          <w:szCs w:val="21"/>
                          <w:lang w:eastAsia="zh-CN"/>
                          <w14:textFill>
                            <w14:solidFill>
                              <w14:schemeClr w14:val="tx2"/>
                            </w14:solidFill>
                          </w14:textFill>
                        </w:rPr>
                        <w:t>（管委会）</w:t>
                      </w: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5130165</wp:posOffset>
                </wp:positionH>
                <wp:positionV relativeFrom="paragraph">
                  <wp:posOffset>842010</wp:posOffset>
                </wp:positionV>
                <wp:extent cx="770890" cy="386080"/>
                <wp:effectExtent l="0" t="0" r="0" b="0"/>
                <wp:wrapNone/>
                <wp:docPr id="2054" name="文本框 43"/>
                <wp:cNvGraphicFramePr/>
                <a:graphic xmlns:a="http://schemas.openxmlformats.org/drawingml/2006/main">
                  <a:graphicData uri="http://schemas.microsoft.com/office/word/2010/wordprocessingShape">
                    <wps:wsp>
                      <wps:cNvSpPr txBox="1"/>
                      <wps:spPr>
                        <a:xfrm>
                          <a:off x="5850255" y="3040380"/>
                          <a:ext cx="770890" cy="386080"/>
                        </a:xfrm>
                        <a:prstGeom prst="rect">
                          <a:avLst/>
                        </a:prstGeom>
                        <a:noFill/>
                        <a:ln w="9525">
                          <a:noFill/>
                        </a:ln>
                      </wps:spPr>
                      <wps:txbx>
                        <w:txbxContent>
                          <w:p>
                            <w:pPr>
                              <w:numPr>
                                <w:ilvl w:val="0"/>
                                <w:numId w:val="0"/>
                              </w:numPr>
                              <w:kinsoku/>
                              <w:spacing w:line="240" w:lineRule="auto"/>
                              <w:jc w:val="both"/>
                              <w:textAlignment w:val="baseline"/>
                              <w:rPr>
                                <w:sz w:val="21"/>
                                <w:szCs w:val="21"/>
                              </w:rPr>
                            </w:pPr>
                            <w:r>
                              <w:rPr>
                                <w:rFonts w:ascii="仿宋_GB2312" w:eastAsia="仿宋_GB2312" w:hAnsiTheme="minorBidi"/>
                                <w:color w:val="FF0000"/>
                                <w:kern w:val="24"/>
                                <w:sz w:val="21"/>
                                <w:szCs w:val="21"/>
                              </w:rPr>
                              <w:t>不能确认</w:t>
                            </w:r>
                          </w:p>
                        </w:txbxContent>
                      </wps:txbx>
                      <wps:bodyPr wrap="square" anchor="t" anchorCtr="0">
                        <a:noAutofit/>
                      </wps:bodyPr>
                    </wps:wsp>
                  </a:graphicData>
                </a:graphic>
              </wp:anchor>
            </w:drawing>
          </mc:Choice>
          <mc:Fallback>
            <w:pict>
              <v:shape id="文本框 43" o:spid="_x0000_s1026" o:spt="202" type="#_x0000_t202" style="position:absolute;left:0pt;margin-left:403.95pt;margin-top:66.3pt;height:30.4pt;width:60.7pt;z-index:251664384;mso-width-relative:page;mso-height-relative:page;" filled="f" stroked="f" coordsize="21600,21600" o:gfxdata="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ocmUnYAAAACwEAAA8AAAAAAAAAAQAgAAAAOAAAAGRycy9kb3ducmV2LnhtbFBLAQIU&#10;ABQAAAAIAIdO4kABNlWW3QEAAJsDAAAOAAAAAAAAAAEAIAAAAD0BAABkcnMvZTJvRG9jLnhtbFBL&#10;BQYAAAAABgAGAFkBAACMBQAAAAA=&#10;">
                <v:fill on="f" focussize="0,0"/>
                <v:stroke on="f"/>
                <v:imagedata o:title=""/>
                <o:lock v:ext="edit" aspectratio="f"/>
                <v:textbox>
                  <w:txbxContent>
                    <w:p>
                      <w:pPr>
                        <w:numPr>
                          <w:ilvl w:val="0"/>
                          <w:numId w:val="0"/>
                        </w:numPr>
                        <w:kinsoku/>
                        <w:spacing w:line="240" w:lineRule="auto"/>
                        <w:jc w:val="both"/>
                        <w:textAlignment w:val="baseline"/>
                        <w:rPr>
                          <w:sz w:val="21"/>
                          <w:szCs w:val="21"/>
                        </w:rPr>
                      </w:pPr>
                      <w:r>
                        <w:rPr>
                          <w:rFonts w:ascii="仿宋_GB2312" w:eastAsia="仿宋_GB2312" w:hAnsiTheme="minorBidi"/>
                          <w:color w:val="FF0000"/>
                          <w:kern w:val="24"/>
                          <w:sz w:val="21"/>
                          <w:szCs w:val="21"/>
                        </w:rPr>
                        <w:t>不能确认</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3466465</wp:posOffset>
                </wp:positionH>
                <wp:positionV relativeFrom="paragraph">
                  <wp:posOffset>134620</wp:posOffset>
                </wp:positionV>
                <wp:extent cx="635" cy="300355"/>
                <wp:effectExtent l="50165" t="0" r="63500" b="4445"/>
                <wp:wrapNone/>
                <wp:docPr id="39" name="直接箭头连接符 38"/>
                <wp:cNvGraphicFramePr/>
                <a:graphic xmlns:a="http://schemas.openxmlformats.org/drawingml/2006/main">
                  <a:graphicData uri="http://schemas.microsoft.com/office/word/2010/wordprocessingShape">
                    <wps:wsp>
                      <wps:cNvCnPr>
                        <a:stCxn id="2" idx="2"/>
                      </wps:cNvCnPr>
                      <wps:spPr>
                        <a:xfrm>
                          <a:off x="4075430" y="2332990"/>
                          <a:ext cx="635" cy="3003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38" o:spid="_x0000_s1026" o:spt="32" type="#_x0000_t32" style="position:absolute;left:0pt;margin-left:272.95pt;margin-top:10.6pt;height:23.65pt;width:0.05pt;z-index:251663360;mso-width-relative:page;mso-height-relative:page;" filled="f" stroked="t" coordsize="21600,21600" o:gfxdata="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ZV4689cAAAAJAQAADwAAAAAAAAABACAAAAA4AAAAZHJzL2Rv&#10;d25yZXYueG1sUEsBAhQAFAAAAAgAh07iQMr3AyYlAgAAFAQAAA4AAAAAAAAAAQAgAAAAPAEAAGRy&#10;cy9lMm9Eb2MueG1sUEsFBgAAAAAGAAYAWQEAANM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4082415</wp:posOffset>
                </wp:positionH>
                <wp:positionV relativeFrom="paragraph">
                  <wp:posOffset>1297305</wp:posOffset>
                </wp:positionV>
                <wp:extent cx="1855470" cy="598805"/>
                <wp:effectExtent l="6350" t="6350" r="24130" b="23495"/>
                <wp:wrapNone/>
                <wp:docPr id="37" name="圆角矩形 36"/>
                <wp:cNvGraphicFramePr/>
                <a:graphic xmlns:a="http://schemas.openxmlformats.org/drawingml/2006/main">
                  <a:graphicData uri="http://schemas.microsoft.com/office/word/2010/wordprocessingShape">
                    <wps:wsp>
                      <wps:cNvSpPr/>
                      <wps:spPr>
                        <a:xfrm>
                          <a:off x="4802505" y="3495675"/>
                          <a:ext cx="1855470" cy="59880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0"/>
                              </w:numPr>
                              <w:kinsoku/>
                              <w:spacing w:line="240" w:lineRule="auto"/>
                              <w:jc w:val="center"/>
                              <w:textAlignment w:val="baseline"/>
                              <w:rPr>
                                <w:sz w:val="21"/>
                                <w:szCs w:val="21"/>
                              </w:rPr>
                            </w:pPr>
                            <w:r>
                              <w:rPr>
                                <w:rFonts w:hint="eastAsia" w:ascii="仿宋_GB2312" w:eastAsia="仿宋_GB2312" w:hAnsiTheme="minorBidi"/>
                                <w:color w:val="44546A" w:themeColor="text2"/>
                                <w:kern w:val="24"/>
                                <w:sz w:val="21"/>
                                <w:szCs w:val="21"/>
                                <w:lang w:eastAsia="zh-CN"/>
                                <w14:textFill>
                                  <w14:solidFill>
                                    <w14:schemeClr w14:val="tx2"/>
                                  </w14:solidFill>
                                </w14:textFill>
                              </w:rPr>
                              <w:t>“属地吹哨、部门报到”</w:t>
                            </w:r>
                          </w:p>
                        </w:txbxContent>
                      </wps:txbx>
                      <wps:bodyPr rtlCol="0" anchor="ctr"/>
                    </wps:wsp>
                  </a:graphicData>
                </a:graphic>
              </wp:anchor>
            </w:drawing>
          </mc:Choice>
          <mc:Fallback>
            <w:pict>
              <v:roundrect id="圆角矩形 36" o:spid="_x0000_s1026" o:spt="2" style="position:absolute;left:0pt;margin-left:321.45pt;margin-top:102.15pt;height:47.15pt;width:146.1pt;z-index:251662336;v-text-anchor:middle;mso-width-relative:page;mso-height-relative:page;" filled="f" stroked="t" coordsize="21600,21600" arcsize="0.166666666666667" o:gfxdata="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Zr9XRdoAAAALAQAADwAAAAAAAAABACAAAAA4AAAAZHJzL2Rvd25yZXYueG1sUEsBAhQAFAAAAAgA&#10;h07iQKDKwe8NAgAA6gMAAA4AAAAAAAAAAQAgAAAAPwEAAGRycy9lMm9Eb2MueG1sUEsFBgAAAAAG&#10;AAYAWQEAAL4FAAAAAA==&#10;">
                <v:fill on="f" focussize="0,0"/>
                <v:stroke weight="1pt" color="#000000 [3213]" miterlimit="8" joinstyle="miter"/>
                <v:imagedata o:title=""/>
                <o:lock v:ext="edit" aspectratio="f"/>
                <v:textbox>
                  <w:txbxContent>
                    <w:p>
                      <w:pPr>
                        <w:numPr>
                          <w:ilvl w:val="0"/>
                          <w:numId w:val="0"/>
                        </w:numPr>
                        <w:kinsoku/>
                        <w:spacing w:line="240" w:lineRule="auto"/>
                        <w:jc w:val="center"/>
                        <w:textAlignment w:val="baseline"/>
                        <w:rPr>
                          <w:sz w:val="21"/>
                          <w:szCs w:val="21"/>
                        </w:rPr>
                      </w:pPr>
                      <w:r>
                        <w:rPr>
                          <w:rFonts w:hint="eastAsia" w:ascii="仿宋_GB2312" w:eastAsia="仿宋_GB2312" w:hAnsiTheme="minorBidi"/>
                          <w:color w:val="44546A" w:themeColor="text2"/>
                          <w:kern w:val="24"/>
                          <w:sz w:val="21"/>
                          <w:szCs w:val="21"/>
                          <w:lang w:eastAsia="zh-CN"/>
                          <w14:textFill>
                            <w14:solidFill>
                              <w14:schemeClr w14:val="tx2"/>
                            </w14:solidFill>
                          </w14:textFill>
                        </w:rPr>
                        <w:t>“属地吹哨、部门报到”</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871220</wp:posOffset>
                </wp:positionH>
                <wp:positionV relativeFrom="paragraph">
                  <wp:posOffset>857250</wp:posOffset>
                </wp:positionV>
                <wp:extent cx="807085" cy="386080"/>
                <wp:effectExtent l="0" t="0" r="0" b="0"/>
                <wp:wrapNone/>
                <wp:docPr id="2051" name="文本框 27"/>
                <wp:cNvGraphicFramePr/>
                <a:graphic xmlns:a="http://schemas.openxmlformats.org/drawingml/2006/main">
                  <a:graphicData uri="http://schemas.microsoft.com/office/word/2010/wordprocessingShape">
                    <wps:wsp>
                      <wps:cNvSpPr txBox="1"/>
                      <wps:spPr>
                        <a:xfrm>
                          <a:off x="1591310" y="3055620"/>
                          <a:ext cx="807085" cy="386080"/>
                        </a:xfrm>
                        <a:prstGeom prst="rect">
                          <a:avLst/>
                        </a:prstGeom>
                        <a:noFill/>
                        <a:ln w="9525">
                          <a:noFill/>
                        </a:ln>
                      </wps:spPr>
                      <wps:txbx>
                        <w:txbxContent>
                          <w:p>
                            <w:pPr>
                              <w:numPr>
                                <w:ilvl w:val="0"/>
                                <w:numId w:val="0"/>
                              </w:numPr>
                              <w:kinsoku/>
                              <w:spacing w:line="240" w:lineRule="auto"/>
                              <w:jc w:val="both"/>
                              <w:textAlignment w:val="baseline"/>
                              <w:rPr>
                                <w:sz w:val="21"/>
                                <w:szCs w:val="21"/>
                              </w:rPr>
                            </w:pPr>
                            <w:r>
                              <w:rPr>
                                <w:rFonts w:ascii="仿宋_GB2312" w:eastAsia="仿宋_GB2312" w:hAnsiTheme="minorBidi"/>
                                <w:color w:val="FF0000"/>
                                <w:kern w:val="24"/>
                                <w:sz w:val="21"/>
                                <w:szCs w:val="21"/>
                              </w:rPr>
                              <w:t>审核通过</w:t>
                            </w:r>
                          </w:p>
                        </w:txbxContent>
                      </wps:txbx>
                      <wps:bodyPr wrap="square" anchor="t" anchorCtr="0">
                        <a:noAutofit/>
                      </wps:bodyPr>
                    </wps:wsp>
                  </a:graphicData>
                </a:graphic>
              </wp:anchor>
            </w:drawing>
          </mc:Choice>
          <mc:Fallback>
            <w:pict>
              <v:shape id="文本框 27" o:spid="_x0000_s1026" o:spt="202" type="#_x0000_t202" style="position:absolute;left:0pt;margin-left:68.6pt;margin-top:67.5pt;height:30.4pt;width:63.55pt;z-index:251661312;mso-width-relative:page;mso-height-relative:page;" filled="f" stroked="f" coordsize="21600,21600" o:gfxdata="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6UUSDYAAAACwEAAA8AAAAAAAAAAQAgAAAAOAAAAGRycy9kb3ducmV2LnhtbFBLAQIU&#10;ABQAAAAIAIdO4kDLSapd3QEAAJsDAAAOAAAAAAAAAAEAIAAAAD0BAABkcnMvZTJvRG9jLnhtbFBL&#10;BQYAAAAABgAGAFkBAACMBQAAAAA=&#10;">
                <v:fill on="f" focussize="0,0"/>
                <v:stroke on="f"/>
                <v:imagedata o:title=""/>
                <o:lock v:ext="edit" aspectratio="f"/>
                <v:textbox>
                  <w:txbxContent>
                    <w:p>
                      <w:pPr>
                        <w:numPr>
                          <w:ilvl w:val="0"/>
                          <w:numId w:val="0"/>
                        </w:numPr>
                        <w:kinsoku/>
                        <w:spacing w:line="240" w:lineRule="auto"/>
                        <w:jc w:val="both"/>
                        <w:textAlignment w:val="baseline"/>
                        <w:rPr>
                          <w:sz w:val="21"/>
                          <w:szCs w:val="21"/>
                        </w:rPr>
                      </w:pPr>
                      <w:r>
                        <w:rPr>
                          <w:rFonts w:ascii="仿宋_GB2312" w:eastAsia="仿宋_GB2312" w:hAnsiTheme="minorBidi"/>
                          <w:color w:val="FF0000"/>
                          <w:kern w:val="24"/>
                          <w:sz w:val="21"/>
                          <w:szCs w:val="21"/>
                        </w:rPr>
                        <w:t>审核通过</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2370455</wp:posOffset>
                </wp:positionH>
                <wp:positionV relativeFrom="paragraph">
                  <wp:posOffset>451485</wp:posOffset>
                </wp:positionV>
                <wp:extent cx="2018665" cy="605790"/>
                <wp:effectExtent l="6350" t="6350" r="13335" b="16510"/>
                <wp:wrapNone/>
                <wp:docPr id="9" name="圆角矩形 8"/>
                <wp:cNvGraphicFramePr/>
                <a:graphic xmlns:a="http://schemas.openxmlformats.org/drawingml/2006/main">
                  <a:graphicData uri="http://schemas.microsoft.com/office/word/2010/wordprocessingShape">
                    <wps:wsp>
                      <wps:cNvSpPr/>
                      <wps:spPr>
                        <a:xfrm>
                          <a:off x="3090545" y="2649855"/>
                          <a:ext cx="2018665" cy="605790"/>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16"/>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属地街镇</w:t>
                            </w:r>
                            <w:r>
                              <w:rPr>
                                <w:rFonts w:hint="eastAsia" w:ascii="仿宋_GB2312" w:eastAsia="仿宋_GB2312" w:hAnsiTheme="minorBidi"/>
                                <w:color w:val="44546A" w:themeColor="text2"/>
                                <w:kern w:val="24"/>
                                <w:sz w:val="21"/>
                                <w:szCs w:val="21"/>
                                <w:lang w:eastAsia="zh-CN"/>
                                <w14:textFill>
                                  <w14:solidFill>
                                    <w14:schemeClr w14:val="tx2"/>
                                  </w14:solidFill>
                                </w14:textFill>
                              </w:rPr>
                              <w:t>（管委会）服务</w:t>
                            </w:r>
                          </w:p>
                        </w:txbxContent>
                      </wps:txbx>
                      <wps:bodyPr rtlCol="0" anchor="ctr"/>
                    </wps:wsp>
                  </a:graphicData>
                </a:graphic>
              </wp:anchor>
            </w:drawing>
          </mc:Choice>
          <mc:Fallback>
            <w:pict>
              <v:roundrect id="圆角矩形 8" o:spid="_x0000_s1026" o:spt="2" style="position:absolute;left:0pt;margin-left:186.65pt;margin-top:35.55pt;height:47.7pt;width:158.95pt;z-index:251660288;v-text-anchor:middle;mso-width-relative:page;mso-height-relative:page;" filled="f" stroked="t" coordsize="21600,21600" arcsize="0.166666666666667" o:gfxdata="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V&#10;r35c2AAAAAoBAAAPAAAAAAAAAAEAIAAAADgAAABkcnMvZG93bnJldi54bWxQSwECFAAUAAAACACH&#10;TuJA27oyTw4CAADoAwAADgAAAAAAAAABACAAAAA9AQAAZHJzL2Uyb0RvYy54bWxQSwUGAAAAAAYA&#10;BgBZAQAAvQUAAAAA&#10;">
                <v:fill on="f" focussize="0,0"/>
                <v:stroke weight="1pt" color="#000000 [3213]" miterlimit="8" joinstyle="miter"/>
                <v:imagedata o:title=""/>
                <o:lock v:ext="edit" aspectratio="f"/>
                <v:textbox>
                  <w:txbxContent>
                    <w:p>
                      <w:pPr>
                        <w:numPr>
                          <w:ilvl w:val="0"/>
                          <w:numId w:val="16"/>
                        </w:numPr>
                        <w:kinsoku/>
                        <w:spacing w:line="240" w:lineRule="auto"/>
                        <w:ind w:firstLineChars="0"/>
                        <w:jc w:val="center"/>
                        <w:textAlignment w:val="baseline"/>
                        <w:rPr>
                          <w:sz w:val="21"/>
                          <w:szCs w:val="21"/>
                        </w:rPr>
                      </w:pPr>
                      <w:r>
                        <w:rPr>
                          <w:rFonts w:ascii="仿宋_GB2312" w:eastAsia="仿宋_GB2312" w:hAnsiTheme="minorBidi"/>
                          <w:color w:val="44546A" w:themeColor="text2"/>
                          <w:kern w:val="24"/>
                          <w:sz w:val="21"/>
                          <w:szCs w:val="21"/>
                          <w14:textFill>
                            <w14:solidFill>
                              <w14:schemeClr w14:val="tx2"/>
                            </w14:solidFill>
                          </w14:textFill>
                        </w:rPr>
                        <w:t>属地街镇</w:t>
                      </w:r>
                      <w:r>
                        <w:rPr>
                          <w:rFonts w:hint="eastAsia" w:ascii="仿宋_GB2312" w:eastAsia="仿宋_GB2312" w:hAnsiTheme="minorBidi"/>
                          <w:color w:val="44546A" w:themeColor="text2"/>
                          <w:kern w:val="24"/>
                          <w:sz w:val="21"/>
                          <w:szCs w:val="21"/>
                          <w:lang w:eastAsia="zh-CN"/>
                          <w14:textFill>
                            <w14:solidFill>
                              <w14:schemeClr w14:val="tx2"/>
                            </w14:solidFill>
                          </w14:textFill>
                        </w:rPr>
                        <w:t>（管委会）服务</w:t>
                      </w:r>
                    </w:p>
                  </w:txbxContent>
                </v:textbox>
              </v:round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2362835</wp:posOffset>
                </wp:positionH>
                <wp:positionV relativeFrom="paragraph">
                  <wp:posOffset>-651510</wp:posOffset>
                </wp:positionV>
                <wp:extent cx="2206625" cy="786130"/>
                <wp:effectExtent l="6350" t="6350" r="15875" b="7620"/>
                <wp:wrapNone/>
                <wp:docPr id="2" name="圆角矩形 1"/>
                <wp:cNvGraphicFramePr/>
                <a:graphic xmlns:a="http://schemas.openxmlformats.org/drawingml/2006/main">
                  <a:graphicData uri="http://schemas.microsoft.com/office/word/2010/wordprocessingShape">
                    <wps:wsp>
                      <wps:cNvSpPr/>
                      <wps:spPr>
                        <a:xfrm>
                          <a:off x="3082925" y="1546860"/>
                          <a:ext cx="2206625" cy="786130"/>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numPr>
                                <w:ilvl w:val="0"/>
                                <w:numId w:val="17"/>
                              </w:numPr>
                              <w:kinsoku/>
                              <w:spacing w:line="240" w:lineRule="auto"/>
                              <w:ind w:firstLineChars="0"/>
                              <w:jc w:val="center"/>
                              <w:textAlignment w:val="baseline"/>
                              <w:rPr>
                                <w:sz w:val="21"/>
                                <w:szCs w:val="21"/>
                              </w:rPr>
                            </w:pPr>
                            <w:r>
                              <w:rPr>
                                <w:rFonts w:hint="eastAsia" w:ascii="仿宋_GB2312" w:eastAsia="仿宋_GB2312" w:hAnsiTheme="minorBidi"/>
                                <w:color w:val="44546A" w:themeColor="text2"/>
                                <w:kern w:val="24"/>
                                <w:sz w:val="21"/>
                                <w:szCs w:val="21"/>
                                <w:lang w:eastAsia="zh-CN"/>
                                <w14:textFill>
                                  <w14:solidFill>
                                    <w14:schemeClr w14:val="tx2"/>
                                  </w14:solidFill>
                                </w14:textFill>
                              </w:rPr>
                              <w:t>申请主体</w:t>
                            </w:r>
                            <w:r>
                              <w:rPr>
                                <w:rFonts w:ascii="仿宋_GB2312" w:eastAsia="仿宋_GB2312" w:hAnsiTheme="minorBidi"/>
                                <w:color w:val="44546A" w:themeColor="text2"/>
                                <w:kern w:val="24"/>
                                <w:sz w:val="21"/>
                                <w:szCs w:val="21"/>
                                <w14:textFill>
                                  <w14:solidFill>
                                    <w14:schemeClr w14:val="tx2"/>
                                  </w14:solidFill>
                                </w14:textFill>
                              </w:rPr>
                              <w:t>登录</w:t>
                            </w:r>
                            <w:r>
                              <w:rPr>
                                <w:rFonts w:hint="eastAsia" w:ascii="仿宋_GB2312" w:eastAsia="仿宋_GB2312" w:hAnsiTheme="minorBidi"/>
                                <w:color w:val="44546A" w:themeColor="text2"/>
                                <w:kern w:val="24"/>
                                <w:sz w:val="21"/>
                                <w:szCs w:val="21"/>
                                <w:lang w:eastAsia="zh-CN"/>
                                <w14:textFill>
                                  <w14:solidFill>
                                    <w14:schemeClr w14:val="tx2"/>
                                  </w14:solidFill>
                                </w14:textFill>
                              </w:rPr>
                              <w:t>“</w:t>
                            </w:r>
                            <w:r>
                              <w:rPr>
                                <w:rFonts w:ascii="仿宋_GB2312" w:eastAsia="仿宋_GB2312" w:hAnsiTheme="minorBidi"/>
                                <w:color w:val="44546A" w:themeColor="text2"/>
                                <w:kern w:val="24"/>
                                <w:sz w:val="21"/>
                                <w:szCs w:val="21"/>
                                <w14:textFill>
                                  <w14:solidFill>
                                    <w14:schemeClr w14:val="tx2"/>
                                  </w14:solidFill>
                                </w14:textFill>
                              </w:rPr>
                              <w:t>北京市政务服务网</w:t>
                            </w:r>
                            <w:r>
                              <w:rPr>
                                <w:rFonts w:hint="eastAsia" w:ascii="仿宋_GB2312" w:eastAsia="仿宋_GB2312" w:hAnsiTheme="minorBidi"/>
                                <w:color w:val="44546A" w:themeColor="text2"/>
                                <w:kern w:val="24"/>
                                <w:sz w:val="21"/>
                                <w:szCs w:val="21"/>
                                <w:lang w:eastAsia="zh-CN"/>
                                <w14:textFill>
                                  <w14:solidFill>
                                    <w14:schemeClr w14:val="tx2"/>
                                  </w14:solidFill>
                                </w14:textFill>
                              </w:rPr>
                              <w:t>”或“京通”</w:t>
                            </w:r>
                            <w:r>
                              <w:rPr>
                                <w:rFonts w:ascii="仿宋_GB2312" w:eastAsia="仿宋_GB2312" w:hAnsiTheme="minorBidi"/>
                                <w:color w:val="44546A" w:themeColor="text2"/>
                                <w:kern w:val="24"/>
                                <w:sz w:val="21"/>
                                <w:szCs w:val="21"/>
                                <w14:textFill>
                                  <w14:solidFill>
                                    <w14:schemeClr w14:val="tx2"/>
                                  </w14:solidFill>
                                </w14:textFill>
                              </w:rPr>
                              <w:t>，进入</w:t>
                            </w:r>
                            <w:r>
                              <w:rPr>
                                <w:rFonts w:hint="eastAsia" w:ascii="仿宋_GB2312" w:eastAsia="仿宋_GB2312" w:hAnsiTheme="minorBidi"/>
                                <w:color w:val="44546A" w:themeColor="text2"/>
                                <w:kern w:val="24"/>
                                <w:sz w:val="21"/>
                                <w:szCs w:val="21"/>
                                <w:lang w:eastAsia="zh-CN"/>
                                <w14:textFill>
                                  <w14:solidFill>
                                    <w14:schemeClr w14:val="tx2"/>
                                  </w14:solidFill>
                                </w14:textFill>
                              </w:rPr>
                              <w:t>“</w:t>
                            </w:r>
                            <w:r>
                              <w:rPr>
                                <w:rFonts w:ascii="仿宋_GB2312" w:eastAsia="仿宋_GB2312" w:hAnsiTheme="minorBidi"/>
                                <w:color w:val="44546A" w:themeColor="text2"/>
                                <w:kern w:val="24"/>
                                <w:sz w:val="21"/>
                                <w:szCs w:val="21"/>
                                <w14:textFill>
                                  <w14:solidFill>
                                    <w14:schemeClr w14:val="tx2"/>
                                  </w14:solidFill>
                                </w14:textFill>
                              </w:rPr>
                              <w:t>高效办成一件事</w:t>
                            </w:r>
                            <w:r>
                              <w:rPr>
                                <w:rFonts w:hint="eastAsia" w:ascii="仿宋_GB2312" w:eastAsia="仿宋_GB2312" w:hAnsiTheme="minorBidi"/>
                                <w:color w:val="44546A" w:themeColor="text2"/>
                                <w:kern w:val="24"/>
                                <w:sz w:val="21"/>
                                <w:szCs w:val="21"/>
                                <w:lang w:eastAsia="zh-CN"/>
                                <w14:textFill>
                                  <w14:solidFill>
                                    <w14:schemeClr w14:val="tx2"/>
                                  </w14:solidFill>
                                </w14:textFill>
                              </w:rPr>
                              <w:t>”</w:t>
                            </w:r>
                            <w:r>
                              <w:rPr>
                                <w:rFonts w:ascii="仿宋_GB2312" w:eastAsia="仿宋_GB2312" w:hAnsiTheme="minorBidi"/>
                                <w:color w:val="44546A" w:themeColor="text2"/>
                                <w:kern w:val="24"/>
                                <w:sz w:val="21"/>
                                <w:szCs w:val="21"/>
                                <w14:textFill>
                                  <w14:solidFill>
                                    <w14:schemeClr w14:val="tx2"/>
                                  </w14:solidFill>
                                </w14:textFill>
                              </w:rPr>
                              <w:t>，提交材料</w:t>
                            </w:r>
                          </w:p>
                        </w:txbxContent>
                      </wps:txbx>
                      <wps:bodyPr rtlCol="0" anchor="ctr"/>
                    </wps:wsp>
                  </a:graphicData>
                </a:graphic>
              </wp:anchor>
            </w:drawing>
          </mc:Choice>
          <mc:Fallback>
            <w:pict>
              <v:roundrect id="圆角矩形 1" o:spid="_x0000_s1026" o:spt="2" style="position:absolute;left:0pt;margin-left:186.05pt;margin-top:-51.3pt;height:61.9pt;width:173.75pt;z-index:251659264;v-text-anchor:middle;mso-width-relative:page;mso-height-relative:page;" filled="f" stroked="t" coordsize="21600,21600" arcsize="0.166666666666667" o:gfxdata="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6lPhi&#10;2AAAAAsBAAAPAAAAAAAAAAEAIAAAADgAAABkcnMvZG93bnJldi54bWxQSwECFAAUAAAACACHTuJA&#10;wRXbaAsCAADoAwAADgAAAAAAAAABACAAAAA9AQAAZHJzL2Uyb0RvYy54bWxQSwUGAAAAAAYABgBZ&#10;AQAAugUAAAAA&#10;">
                <v:fill on="f" focussize="0,0"/>
                <v:stroke weight="1pt" color="#000000 [3213]" miterlimit="8" joinstyle="miter"/>
                <v:imagedata o:title=""/>
                <o:lock v:ext="edit" aspectratio="f"/>
                <v:textbox>
                  <w:txbxContent>
                    <w:p>
                      <w:pPr>
                        <w:numPr>
                          <w:ilvl w:val="0"/>
                          <w:numId w:val="17"/>
                        </w:numPr>
                        <w:kinsoku/>
                        <w:spacing w:line="240" w:lineRule="auto"/>
                        <w:ind w:firstLineChars="0"/>
                        <w:jc w:val="center"/>
                        <w:textAlignment w:val="baseline"/>
                        <w:rPr>
                          <w:sz w:val="21"/>
                          <w:szCs w:val="21"/>
                        </w:rPr>
                      </w:pPr>
                      <w:r>
                        <w:rPr>
                          <w:rFonts w:hint="eastAsia" w:ascii="仿宋_GB2312" w:eastAsia="仿宋_GB2312" w:hAnsiTheme="minorBidi"/>
                          <w:color w:val="44546A" w:themeColor="text2"/>
                          <w:kern w:val="24"/>
                          <w:sz w:val="21"/>
                          <w:szCs w:val="21"/>
                          <w:lang w:eastAsia="zh-CN"/>
                          <w14:textFill>
                            <w14:solidFill>
                              <w14:schemeClr w14:val="tx2"/>
                            </w14:solidFill>
                          </w14:textFill>
                        </w:rPr>
                        <w:t>申请主体</w:t>
                      </w:r>
                      <w:r>
                        <w:rPr>
                          <w:rFonts w:ascii="仿宋_GB2312" w:eastAsia="仿宋_GB2312" w:hAnsiTheme="minorBidi"/>
                          <w:color w:val="44546A" w:themeColor="text2"/>
                          <w:kern w:val="24"/>
                          <w:sz w:val="21"/>
                          <w:szCs w:val="21"/>
                          <w14:textFill>
                            <w14:solidFill>
                              <w14:schemeClr w14:val="tx2"/>
                            </w14:solidFill>
                          </w14:textFill>
                        </w:rPr>
                        <w:t>登录</w:t>
                      </w:r>
                      <w:r>
                        <w:rPr>
                          <w:rFonts w:hint="eastAsia" w:ascii="仿宋_GB2312" w:eastAsia="仿宋_GB2312" w:hAnsiTheme="minorBidi"/>
                          <w:color w:val="44546A" w:themeColor="text2"/>
                          <w:kern w:val="24"/>
                          <w:sz w:val="21"/>
                          <w:szCs w:val="21"/>
                          <w:lang w:eastAsia="zh-CN"/>
                          <w14:textFill>
                            <w14:solidFill>
                              <w14:schemeClr w14:val="tx2"/>
                            </w14:solidFill>
                          </w14:textFill>
                        </w:rPr>
                        <w:t>“</w:t>
                      </w:r>
                      <w:r>
                        <w:rPr>
                          <w:rFonts w:ascii="仿宋_GB2312" w:eastAsia="仿宋_GB2312" w:hAnsiTheme="minorBidi"/>
                          <w:color w:val="44546A" w:themeColor="text2"/>
                          <w:kern w:val="24"/>
                          <w:sz w:val="21"/>
                          <w:szCs w:val="21"/>
                          <w14:textFill>
                            <w14:solidFill>
                              <w14:schemeClr w14:val="tx2"/>
                            </w14:solidFill>
                          </w14:textFill>
                        </w:rPr>
                        <w:t>北京市政务服务网</w:t>
                      </w:r>
                      <w:r>
                        <w:rPr>
                          <w:rFonts w:hint="eastAsia" w:ascii="仿宋_GB2312" w:eastAsia="仿宋_GB2312" w:hAnsiTheme="minorBidi"/>
                          <w:color w:val="44546A" w:themeColor="text2"/>
                          <w:kern w:val="24"/>
                          <w:sz w:val="21"/>
                          <w:szCs w:val="21"/>
                          <w:lang w:eastAsia="zh-CN"/>
                          <w14:textFill>
                            <w14:solidFill>
                              <w14:schemeClr w14:val="tx2"/>
                            </w14:solidFill>
                          </w14:textFill>
                        </w:rPr>
                        <w:t>”或“京通”</w:t>
                      </w:r>
                      <w:r>
                        <w:rPr>
                          <w:rFonts w:ascii="仿宋_GB2312" w:eastAsia="仿宋_GB2312" w:hAnsiTheme="minorBidi"/>
                          <w:color w:val="44546A" w:themeColor="text2"/>
                          <w:kern w:val="24"/>
                          <w:sz w:val="21"/>
                          <w:szCs w:val="21"/>
                          <w14:textFill>
                            <w14:solidFill>
                              <w14:schemeClr w14:val="tx2"/>
                            </w14:solidFill>
                          </w14:textFill>
                        </w:rPr>
                        <w:t>，进入</w:t>
                      </w:r>
                      <w:r>
                        <w:rPr>
                          <w:rFonts w:hint="eastAsia" w:ascii="仿宋_GB2312" w:eastAsia="仿宋_GB2312" w:hAnsiTheme="minorBidi"/>
                          <w:color w:val="44546A" w:themeColor="text2"/>
                          <w:kern w:val="24"/>
                          <w:sz w:val="21"/>
                          <w:szCs w:val="21"/>
                          <w:lang w:eastAsia="zh-CN"/>
                          <w14:textFill>
                            <w14:solidFill>
                              <w14:schemeClr w14:val="tx2"/>
                            </w14:solidFill>
                          </w14:textFill>
                        </w:rPr>
                        <w:t>“</w:t>
                      </w:r>
                      <w:r>
                        <w:rPr>
                          <w:rFonts w:ascii="仿宋_GB2312" w:eastAsia="仿宋_GB2312" w:hAnsiTheme="minorBidi"/>
                          <w:color w:val="44546A" w:themeColor="text2"/>
                          <w:kern w:val="24"/>
                          <w:sz w:val="21"/>
                          <w:szCs w:val="21"/>
                          <w14:textFill>
                            <w14:solidFill>
                              <w14:schemeClr w14:val="tx2"/>
                            </w14:solidFill>
                          </w14:textFill>
                        </w:rPr>
                        <w:t>高效办成一件事</w:t>
                      </w:r>
                      <w:r>
                        <w:rPr>
                          <w:rFonts w:hint="eastAsia" w:ascii="仿宋_GB2312" w:eastAsia="仿宋_GB2312" w:hAnsiTheme="minorBidi"/>
                          <w:color w:val="44546A" w:themeColor="text2"/>
                          <w:kern w:val="24"/>
                          <w:sz w:val="21"/>
                          <w:szCs w:val="21"/>
                          <w:lang w:eastAsia="zh-CN"/>
                          <w14:textFill>
                            <w14:solidFill>
                              <w14:schemeClr w14:val="tx2"/>
                            </w14:solidFill>
                          </w14:textFill>
                        </w:rPr>
                        <w:t>”</w:t>
                      </w:r>
                      <w:r>
                        <w:rPr>
                          <w:rFonts w:ascii="仿宋_GB2312" w:eastAsia="仿宋_GB2312" w:hAnsiTheme="minorBidi"/>
                          <w:color w:val="44546A" w:themeColor="text2"/>
                          <w:kern w:val="24"/>
                          <w:sz w:val="21"/>
                          <w:szCs w:val="21"/>
                          <w14:textFill>
                            <w14:solidFill>
                              <w14:schemeClr w14:val="tx2"/>
                            </w14:solidFill>
                          </w14:textFill>
                        </w:rPr>
                        <w:t>，提交材料</w:t>
                      </w:r>
                    </w:p>
                  </w:txbxContent>
                </v:textbox>
              </v:roundrect>
            </w:pict>
          </mc:Fallback>
        </mc:AlternateContent>
      </w:r>
    </w:p>
    <w:p>
      <w:pPr>
        <w:pStyle w:val="6"/>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rPr>
          <w:rFonts w:hint="eastAsia"/>
        </w:rPr>
      </w:pPr>
    </w:p>
    <w:p>
      <w:pPr>
        <w:pStyle w:val="6"/>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举办无需许可营销活动“一件事”申请表单</w:t>
      </w:r>
    </w:p>
    <w:p>
      <w:pPr>
        <w:pStyle w:val="6"/>
        <w:jc w:val="both"/>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 xml:space="preserve">                                                              填报时间：</w:t>
      </w:r>
    </w:p>
    <w:tbl>
      <w:tblPr>
        <w:tblStyle w:val="12"/>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48"/>
        <w:gridCol w:w="25"/>
        <w:gridCol w:w="3073"/>
        <w:gridCol w:w="5"/>
        <w:gridCol w:w="72"/>
        <w:gridCol w:w="1487"/>
        <w:gridCol w:w="5"/>
        <w:gridCol w:w="24"/>
        <w:gridCol w:w="3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r>
              <w:rPr>
                <w:rFonts w:hint="eastAsia" w:ascii="国标黑体" w:hAnsi="国标黑体" w:eastAsia="国标黑体" w:cs="国标黑体"/>
                <w:i w:val="0"/>
                <w:iCs w:val="0"/>
                <w:color w:val="000000"/>
                <w:sz w:val="21"/>
                <w:szCs w:val="21"/>
                <w:u w:val="none"/>
                <w:lang w:eastAsia="zh-CN"/>
              </w:rPr>
              <w:t>申请人基本情况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申请人（名称）</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szCs w:val="21"/>
              </w:rPr>
              <w:t>地</w:t>
            </w:r>
            <w:r>
              <w:rPr>
                <w:rFonts w:hint="eastAsia" w:ascii="仿宋_GB2312" w:eastAsia="仿宋_GB2312"/>
                <w:szCs w:val="21"/>
                <w:lang w:val="en-US" w:eastAsia="zh-CN"/>
              </w:rPr>
              <w:t xml:space="preserve"> </w:t>
            </w:r>
            <w:r>
              <w:rPr>
                <w:rFonts w:hint="eastAsia" w:ascii="仿宋_GB2312" w:eastAsia="仿宋_GB2312"/>
                <w:szCs w:val="21"/>
              </w:rPr>
              <w:t>址</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法定代表人</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6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申请经办人</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涉诉负责人</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统一社会信用代码</w:t>
            </w:r>
          </w:p>
        </w:tc>
        <w:tc>
          <w:tcPr>
            <w:tcW w:w="7752" w:type="dxa"/>
            <w:gridSpan w:val="8"/>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r>
              <w:rPr>
                <w:rFonts w:hint="eastAsia" w:ascii="国标黑体" w:hAnsi="国标黑体" w:eastAsia="国标黑体" w:cs="国标黑体"/>
                <w:i w:val="0"/>
                <w:iCs w:val="0"/>
                <w:color w:val="000000"/>
                <w:sz w:val="21"/>
                <w:szCs w:val="21"/>
                <w:u w:val="none"/>
                <w:lang w:eastAsia="zh-CN"/>
              </w:rPr>
              <w:t>活动基本情况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2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lang w:eastAsia="zh-CN"/>
              </w:rPr>
            </w:pPr>
            <w:r>
              <w:rPr>
                <w:rFonts w:hint="default" w:ascii="仿宋_GB2312" w:hAnsi="宋体" w:eastAsia="仿宋_GB2312" w:cs="仿宋_GB2312"/>
                <w:i w:val="0"/>
                <w:iCs w:val="0"/>
                <w:color w:val="000000"/>
                <w:kern w:val="0"/>
                <w:sz w:val="21"/>
                <w:szCs w:val="21"/>
                <w:u w:val="none"/>
                <w:lang w:val="en-US" w:eastAsia="zh-CN" w:bidi="ar"/>
              </w:rPr>
              <w:t>活动名称</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活动举办</w:t>
            </w:r>
            <w:r>
              <w:rPr>
                <w:rFonts w:hint="eastAsia" w:ascii="仿宋_GB2312" w:hAnsi="宋体" w:eastAsia="仿宋_GB2312" w:cs="仿宋_GB2312"/>
                <w:i w:val="0"/>
                <w:iCs w:val="0"/>
                <w:color w:val="000000"/>
                <w:kern w:val="0"/>
                <w:sz w:val="21"/>
                <w:szCs w:val="21"/>
                <w:u w:val="none"/>
                <w:lang w:val="en-US" w:eastAsia="zh-CN" w:bidi="ar"/>
              </w:rPr>
              <w:t>地址</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lang w:eastAsia="zh-CN"/>
              </w:rPr>
            </w:pPr>
            <w:r>
              <w:rPr>
                <w:rFonts w:hint="eastAsia" w:ascii="仿宋_GB2312" w:hAnsi="宋体" w:eastAsia="仿宋_GB2312" w:cs="仿宋_GB2312"/>
                <w:i w:val="0"/>
                <w:iCs w:val="0"/>
                <w:color w:val="000000"/>
                <w:sz w:val="21"/>
                <w:szCs w:val="21"/>
                <w:u w:val="none"/>
                <w:lang w:eastAsia="zh-CN"/>
              </w:rPr>
              <w:t>所在区</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所在街镇</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1"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活动起止日期</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（活动周期）</w:t>
            </w:r>
          </w:p>
        </w:tc>
        <w:tc>
          <w:tcPr>
            <w:tcW w:w="3098" w:type="dxa"/>
            <w:gridSpan w:val="2"/>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活动每日起止时间</w:t>
            </w:r>
          </w:p>
        </w:tc>
        <w:tc>
          <w:tcPr>
            <w:tcW w:w="3090"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1"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活动展位</w:t>
            </w:r>
            <w:r>
              <w:rPr>
                <w:rFonts w:hint="eastAsia" w:ascii="仿宋_GB2312" w:hAnsi="宋体" w:eastAsia="仿宋_GB2312" w:cs="仿宋_GB2312"/>
                <w:i w:val="0"/>
                <w:iCs w:val="0"/>
                <w:color w:val="000000"/>
                <w:kern w:val="0"/>
                <w:sz w:val="21"/>
                <w:szCs w:val="21"/>
                <w:u w:val="none"/>
                <w:lang w:val="en-US" w:eastAsia="zh-CN" w:bidi="ar"/>
              </w:rPr>
              <w:t>面积</w:t>
            </w:r>
            <w:r>
              <w:rPr>
                <w:rFonts w:hint="default" w:ascii="仿宋_GB2312" w:hAnsi="宋体" w:eastAsia="仿宋_GB2312" w:cs="仿宋_GB2312"/>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平方米</w:t>
            </w:r>
            <w:r>
              <w:rPr>
                <w:rFonts w:hint="default" w:ascii="仿宋_GB2312" w:hAnsi="宋体" w:eastAsia="仿宋_GB2312" w:cs="仿宋_GB2312"/>
                <w:i w:val="0"/>
                <w:iCs w:val="0"/>
                <w:color w:val="000000"/>
                <w:kern w:val="0"/>
                <w:sz w:val="21"/>
                <w:szCs w:val="21"/>
                <w:u w:val="none"/>
                <w:lang w:val="en-US" w:eastAsia="zh-CN" w:bidi="ar"/>
              </w:rPr>
              <w:t>）</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活动</w:t>
            </w:r>
            <w:r>
              <w:rPr>
                <w:rFonts w:hint="default" w:ascii="仿宋_GB2312" w:hAnsi="宋体" w:eastAsia="仿宋_GB2312" w:cs="仿宋_GB2312"/>
                <w:i w:val="0"/>
                <w:iCs w:val="0"/>
                <w:color w:val="000000"/>
                <w:kern w:val="0"/>
                <w:sz w:val="21"/>
                <w:szCs w:val="21"/>
                <w:u w:val="none"/>
                <w:lang w:val="en-US" w:eastAsia="zh-CN" w:bidi="ar"/>
              </w:rPr>
              <w:t>展位数量（个）</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01" w:hRule="atLeast"/>
          <w:jc w:val="center"/>
        </w:trPr>
        <w:tc>
          <w:tcPr>
            <w:tcW w:w="154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活动场地总面积（平方米）</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搭建临时</w:t>
            </w:r>
            <w:r>
              <w:rPr>
                <w:rFonts w:hint="default" w:ascii="仿宋_GB2312" w:hAnsi="宋体" w:eastAsia="仿宋_GB2312" w:cs="仿宋_GB2312"/>
                <w:i w:val="0"/>
                <w:iCs w:val="0"/>
                <w:color w:val="000000"/>
                <w:kern w:val="0"/>
                <w:sz w:val="21"/>
                <w:szCs w:val="21"/>
                <w:u w:val="none"/>
                <w:lang w:val="en-US" w:eastAsia="zh-CN" w:bidi="ar"/>
              </w:rPr>
              <w:t>设施面积（平方米）</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1" w:hRule="atLeast"/>
          <w:jc w:val="center"/>
        </w:trPr>
        <w:tc>
          <w:tcPr>
            <w:tcW w:w="154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预测活动区域日客流总量（数量）</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预测活动期间商场日客流总量（数量）</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1"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预测现场人数峰值（数量）</w:t>
            </w:r>
          </w:p>
        </w:tc>
        <w:tc>
          <w:tcPr>
            <w:tcW w:w="309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预测围观人数峰值（数量）</w:t>
            </w:r>
          </w:p>
        </w:tc>
        <w:tc>
          <w:tcPr>
            <w:tcW w:w="309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154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工作人员（</w:t>
            </w:r>
            <w:r>
              <w:rPr>
                <w:rFonts w:hint="eastAsia" w:ascii="仿宋_GB2312" w:hAnsi="宋体" w:eastAsia="仿宋_GB2312" w:cs="仿宋_GB2312"/>
                <w:i w:val="0"/>
                <w:iCs w:val="0"/>
                <w:color w:val="000000"/>
                <w:kern w:val="0"/>
                <w:sz w:val="21"/>
                <w:szCs w:val="21"/>
                <w:u w:val="none"/>
                <w:lang w:val="en-US" w:eastAsia="zh-CN" w:bidi="ar"/>
              </w:rPr>
              <w:t>数量</w:t>
            </w:r>
            <w:r>
              <w:rPr>
                <w:rFonts w:hint="default" w:ascii="仿宋_GB2312" w:hAnsi="宋体" w:eastAsia="仿宋_GB2312" w:cs="仿宋_GB2312"/>
                <w:i w:val="0"/>
                <w:iCs w:val="0"/>
                <w:color w:val="000000"/>
                <w:kern w:val="0"/>
                <w:sz w:val="21"/>
                <w:szCs w:val="21"/>
                <w:u w:val="none"/>
                <w:lang w:val="en-US" w:eastAsia="zh-CN" w:bidi="ar"/>
              </w:rPr>
              <w:t>）</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sz w:val="21"/>
                <w:szCs w:val="21"/>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安保人员（</w:t>
            </w:r>
            <w:r>
              <w:rPr>
                <w:rFonts w:hint="eastAsia" w:ascii="仿宋_GB2312" w:hAnsi="宋体" w:eastAsia="仿宋_GB2312" w:cs="仿宋_GB2312"/>
                <w:i w:val="0"/>
                <w:iCs w:val="0"/>
                <w:color w:val="000000"/>
                <w:kern w:val="0"/>
                <w:sz w:val="21"/>
                <w:szCs w:val="21"/>
                <w:u w:val="none"/>
                <w:lang w:val="en-US" w:eastAsia="zh-CN" w:bidi="ar"/>
              </w:rPr>
              <w:t>数量</w:t>
            </w:r>
            <w:r>
              <w:rPr>
                <w:rFonts w:hint="default" w:ascii="仿宋_GB2312" w:hAnsi="宋体" w:eastAsia="仿宋_GB2312" w:cs="仿宋_GB2312"/>
                <w:i w:val="0"/>
                <w:iCs w:val="0"/>
                <w:color w:val="000000"/>
                <w:kern w:val="0"/>
                <w:sz w:val="21"/>
                <w:szCs w:val="21"/>
                <w:u w:val="none"/>
                <w:lang w:val="en-US" w:eastAsia="zh-CN" w:bidi="ar"/>
              </w:rPr>
              <w:t>）</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是否占用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消防通道</w:t>
            </w:r>
          </w:p>
        </w:tc>
        <w:tc>
          <w:tcPr>
            <w:tcW w:w="3098"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eastAsia="zh-CN"/>
              </w:rPr>
              <w:t>是</w:t>
            </w:r>
            <w:r>
              <w:rPr>
                <w:rFonts w:hint="eastAsia" w:ascii="仿宋_GB2312" w:hAnsi="宋体" w:eastAsia="仿宋_GB2312" w:cs="仿宋_GB2312"/>
                <w:i w:val="0"/>
                <w:iCs w:val="0"/>
                <w:color w:val="000000"/>
                <w:sz w:val="21"/>
                <w:szCs w:val="21"/>
                <w:u w:val="none"/>
                <w:lang w:val="en-US" w:eastAsia="zh-CN"/>
              </w:rPr>
              <w:t xml:space="preserve">    </w:t>
            </w: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val="en-US" w:eastAsia="zh-CN"/>
              </w:rPr>
              <w:t>否</w:t>
            </w: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是否有临时用电（是/否）</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eastAsia="zh-CN"/>
              </w:rPr>
              <w:t>是</w:t>
            </w:r>
            <w:r>
              <w:rPr>
                <w:rFonts w:hint="eastAsia" w:ascii="仿宋_GB2312" w:hAnsi="宋体" w:eastAsia="仿宋_GB2312" w:cs="仿宋_GB2312"/>
                <w:i w:val="0"/>
                <w:iCs w:val="0"/>
                <w:color w:val="000000"/>
                <w:sz w:val="21"/>
                <w:szCs w:val="21"/>
                <w:u w:val="none"/>
                <w:lang w:val="en-US" w:eastAsia="zh-CN"/>
              </w:rPr>
              <w:t xml:space="preserve">    </w:t>
            </w: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059"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是否有搭建</w:t>
            </w:r>
            <w:r>
              <w:rPr>
                <w:rFonts w:hint="eastAsia" w:ascii="仿宋_GB2312" w:hAnsi="宋体" w:eastAsia="仿宋_GB2312" w:cs="仿宋_GB2312"/>
                <w:i w:val="0"/>
                <w:iCs w:val="0"/>
                <w:color w:val="000000"/>
                <w:kern w:val="0"/>
                <w:sz w:val="21"/>
                <w:szCs w:val="21"/>
                <w:u w:val="none"/>
                <w:lang w:val="en-US" w:eastAsia="zh-CN" w:bidi="ar"/>
              </w:rPr>
              <w:t>临时性商业设施</w:t>
            </w:r>
            <w:r>
              <w:rPr>
                <w:rFonts w:hint="default" w:ascii="仿宋_GB2312" w:hAnsi="宋体" w:eastAsia="仿宋_GB2312" w:cs="仿宋_GB2312"/>
                <w:i w:val="0"/>
                <w:iCs w:val="0"/>
                <w:color w:val="000000"/>
                <w:kern w:val="0"/>
                <w:sz w:val="21"/>
                <w:szCs w:val="21"/>
                <w:u w:val="none"/>
                <w:lang w:val="en-US" w:eastAsia="zh-CN" w:bidi="ar"/>
              </w:rPr>
              <w:t>（是/否）</w:t>
            </w:r>
          </w:p>
        </w:tc>
        <w:tc>
          <w:tcPr>
            <w:tcW w:w="309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eastAsia="宋体"/>
                <w:sz w:val="21"/>
                <w:szCs w:val="21"/>
                <w:rtl w:val="0"/>
                <w:lang w:val="en-US" w:eastAsia="zh-CN"/>
              </w:rPr>
              <w:sym w:font="Wingdings 2" w:char="00A3"/>
            </w:r>
            <w:r>
              <w:rPr>
                <w:rFonts w:hint="eastAsia" w:eastAsia="宋体"/>
                <w:sz w:val="21"/>
                <w:szCs w:val="21"/>
                <w:lang w:val="en-US" w:eastAsia="zh-CN"/>
              </w:rPr>
              <w:t xml:space="preserve">是    </w:t>
            </w:r>
            <w:r>
              <w:rPr>
                <w:rFonts w:hint="eastAsia" w:eastAsia="宋体"/>
                <w:sz w:val="21"/>
                <w:szCs w:val="21"/>
                <w:rtl w:val="0"/>
                <w:lang w:val="en-US" w:eastAsia="zh-CN"/>
              </w:rPr>
              <w:sym w:font="Wingdings 2" w:char="00A3"/>
            </w:r>
            <w:r>
              <w:rPr>
                <w:rFonts w:hint="eastAsia" w:eastAsia="宋体"/>
                <w:sz w:val="21"/>
                <w:szCs w:val="21"/>
                <w:lang w:val="en-US" w:eastAsia="zh-CN"/>
              </w:rPr>
              <w:t>否</w:t>
            </w: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是否为室内活动（是/否）</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sz w:val="21"/>
                <w:szCs w:val="21"/>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eastAsia="zh-CN"/>
              </w:rPr>
              <w:t>是</w:t>
            </w:r>
            <w:r>
              <w:rPr>
                <w:rFonts w:hint="eastAsia" w:ascii="仿宋_GB2312" w:hAnsi="宋体" w:eastAsia="仿宋_GB2312" w:cs="仿宋_GB2312"/>
                <w:i w:val="0"/>
                <w:iCs w:val="0"/>
                <w:color w:val="000000"/>
                <w:sz w:val="21"/>
                <w:szCs w:val="21"/>
                <w:u w:val="none"/>
                <w:lang w:val="en-US" w:eastAsia="zh-CN"/>
              </w:rPr>
              <w:t xml:space="preserve">    </w:t>
            </w: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是否设置临时性商业户外广告设施</w:t>
            </w:r>
          </w:p>
        </w:tc>
        <w:tc>
          <w:tcPr>
            <w:tcW w:w="309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highlight w:val="none"/>
                <w:rtl w:val="0"/>
                <w:lang w:val="en-US" w:eastAsia="zh-CN"/>
              </w:rPr>
            </w:pPr>
            <w:r>
              <w:rPr>
                <w:rFonts w:hint="eastAsia" w:eastAsia="宋体"/>
                <w:sz w:val="21"/>
                <w:szCs w:val="21"/>
                <w:rtl w:val="0"/>
                <w:lang w:val="en-US" w:eastAsia="zh-CN"/>
              </w:rPr>
              <w:sym w:font="Wingdings 2" w:char="00A3"/>
            </w:r>
            <w:r>
              <w:rPr>
                <w:rFonts w:hint="eastAsia" w:eastAsia="宋体"/>
                <w:sz w:val="21"/>
                <w:szCs w:val="21"/>
                <w:rtl w:val="0"/>
                <w:lang w:val="en-US" w:eastAsia="zh-CN"/>
              </w:rPr>
              <w:t xml:space="preserve">是    </w:t>
            </w:r>
            <w:r>
              <w:rPr>
                <w:rFonts w:hint="eastAsia" w:eastAsia="宋体"/>
                <w:sz w:val="21"/>
                <w:szCs w:val="21"/>
                <w:rtl w:val="0"/>
                <w:lang w:val="en-US" w:eastAsia="zh-CN"/>
              </w:rPr>
              <w:sym w:font="Wingdings 2" w:char="00A3"/>
            </w:r>
            <w:r>
              <w:rPr>
                <w:rFonts w:hint="eastAsia" w:eastAsia="宋体"/>
                <w:sz w:val="21"/>
                <w:szCs w:val="21"/>
                <w:rtl w:val="0"/>
                <w:lang w:val="en-US" w:eastAsia="zh-CN"/>
              </w:rPr>
              <w:t>否</w:t>
            </w:r>
          </w:p>
        </w:tc>
        <w:tc>
          <w:tcPr>
            <w:tcW w:w="1564"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活动现场是否售卖食品</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highlight w:val="none"/>
                <w:rtl w:val="0"/>
                <w:lang w:val="en-US" w:eastAsia="zh-CN"/>
              </w:rPr>
            </w:pP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eastAsia="zh-CN"/>
              </w:rPr>
              <w:t>是</w:t>
            </w:r>
            <w:r>
              <w:rPr>
                <w:rFonts w:hint="eastAsia" w:ascii="仿宋_GB2312" w:hAnsi="宋体" w:eastAsia="仿宋_GB2312" w:cs="仿宋_GB2312"/>
                <w:i w:val="0"/>
                <w:iCs w:val="0"/>
                <w:color w:val="000000"/>
                <w:sz w:val="21"/>
                <w:szCs w:val="21"/>
                <w:u w:val="none"/>
                <w:lang w:val="en-US" w:eastAsia="zh-CN"/>
              </w:rPr>
              <w:t xml:space="preserve">    </w:t>
            </w:r>
            <w:r>
              <w:rPr>
                <w:rFonts w:hint="eastAsia" w:ascii="仿宋_GB2312" w:hAnsi="仿宋_GB2312" w:eastAsia="仿宋_GB2312" w:cs="仿宋_GB2312"/>
                <w:sz w:val="24"/>
                <w:szCs w:val="24"/>
                <w:highlight w:val="none"/>
                <w:rtl w:val="0"/>
                <w:lang w:val="en-US" w:eastAsia="zh-CN"/>
              </w:rPr>
              <w:sym w:font="Wingdings 2" w:char="00A3"/>
            </w:r>
            <w:r>
              <w:rPr>
                <w:rFonts w:hint="eastAsia" w:ascii="仿宋_GB2312" w:hAnsi="宋体" w:eastAsia="仿宋_GB2312" w:cs="仿宋_GB2312"/>
                <w:i w:val="0"/>
                <w:iCs w:val="0"/>
                <w:color w:val="000000"/>
                <w:sz w:val="21"/>
                <w:szCs w:val="21"/>
                <w:u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2"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kern w:val="2"/>
                <w:sz w:val="21"/>
                <w:szCs w:val="21"/>
                <w:u w:val="none"/>
                <w:lang w:val="en-US" w:eastAsia="zh-CN" w:bidi="ar-SA"/>
              </w:rPr>
            </w:pPr>
            <w:r>
              <w:rPr>
                <w:rFonts w:hint="default" w:ascii="国标黑体" w:hAnsi="国标黑体" w:eastAsia="国标黑体" w:cs="国标黑体"/>
                <w:i w:val="0"/>
                <w:iCs w:val="0"/>
                <w:color w:val="000000"/>
                <w:sz w:val="21"/>
                <w:szCs w:val="21"/>
                <w:u w:val="none"/>
                <w:lang w:val="en-US" w:eastAsia="zh-CN"/>
              </w:rPr>
              <w:t>主办（承办）方</w:t>
            </w:r>
            <w:r>
              <w:rPr>
                <w:rFonts w:hint="eastAsia" w:ascii="国标黑体" w:hAnsi="国标黑体" w:eastAsia="国标黑体" w:cs="国标黑体"/>
                <w:i w:val="0"/>
                <w:iCs w:val="0"/>
                <w:color w:val="000000"/>
                <w:sz w:val="21"/>
                <w:szCs w:val="21"/>
                <w:u w:val="none"/>
                <w:lang w:val="en-US" w:eastAsia="zh-CN"/>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单位名称</w:t>
            </w:r>
          </w:p>
        </w:tc>
        <w:tc>
          <w:tcPr>
            <w:tcW w:w="7752" w:type="dxa"/>
            <w:gridSpan w:val="8"/>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75" w:hRule="atLeast"/>
          <w:jc w:val="center"/>
        </w:trPr>
        <w:tc>
          <w:tcPr>
            <w:tcW w:w="1548" w:type="dxa"/>
            <w:vMerge w:val="restart"/>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主要</w:t>
            </w:r>
            <w:r>
              <w:rPr>
                <w:rFonts w:hint="eastAsia" w:ascii="仿宋_GB2312" w:hAnsi="宋体" w:eastAsia="仿宋_GB2312" w:cs="仿宋_GB2312"/>
                <w:i w:val="0"/>
                <w:iCs w:val="0"/>
                <w:color w:val="000000"/>
                <w:kern w:val="0"/>
                <w:sz w:val="21"/>
                <w:szCs w:val="21"/>
                <w:u w:val="none"/>
                <w:lang w:val="en-US" w:eastAsia="zh-CN" w:bidi="ar"/>
              </w:rPr>
              <w:t>负责</w:t>
            </w:r>
            <w:r>
              <w:rPr>
                <w:rFonts w:hint="default" w:ascii="仿宋_GB2312" w:hAnsi="宋体" w:eastAsia="仿宋_GB2312" w:cs="仿宋_GB2312"/>
                <w:i w:val="0"/>
                <w:iCs w:val="0"/>
                <w:color w:val="000000"/>
                <w:kern w:val="0"/>
                <w:sz w:val="21"/>
                <w:szCs w:val="21"/>
                <w:u w:val="none"/>
                <w:lang w:val="en-US" w:eastAsia="zh-CN" w:bidi="ar"/>
              </w:rPr>
              <w:t>人</w:t>
            </w:r>
          </w:p>
        </w:tc>
        <w:tc>
          <w:tcPr>
            <w:tcW w:w="3098" w:type="dxa"/>
            <w:gridSpan w:val="2"/>
            <w:vMerge w:val="restart"/>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职务</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continue"/>
            <w:tcBorders>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3098" w:type="dxa"/>
            <w:gridSpan w:val="2"/>
            <w:vMerge w:val="continue"/>
            <w:tcBorders>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restart"/>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现场</w:t>
            </w:r>
            <w:r>
              <w:rPr>
                <w:rFonts w:hint="eastAsia" w:ascii="仿宋_GB2312" w:hAnsi="宋体" w:eastAsia="仿宋_GB2312" w:cs="仿宋_GB2312"/>
                <w:i w:val="0"/>
                <w:iCs w:val="0"/>
                <w:color w:val="000000"/>
                <w:kern w:val="0"/>
                <w:sz w:val="21"/>
                <w:szCs w:val="21"/>
                <w:u w:val="none"/>
                <w:lang w:val="en-US" w:eastAsia="zh-CN" w:bidi="ar"/>
              </w:rPr>
              <w:t>联系</w:t>
            </w:r>
            <w:r>
              <w:rPr>
                <w:rFonts w:hint="default" w:ascii="仿宋_GB2312" w:hAnsi="宋体" w:eastAsia="仿宋_GB2312" w:cs="仿宋_GB2312"/>
                <w:i w:val="0"/>
                <w:iCs w:val="0"/>
                <w:color w:val="000000"/>
                <w:kern w:val="0"/>
                <w:sz w:val="21"/>
                <w:szCs w:val="21"/>
                <w:u w:val="none"/>
                <w:lang w:val="en-US" w:eastAsia="zh-CN" w:bidi="ar"/>
              </w:rPr>
              <w:t>人</w:t>
            </w:r>
          </w:p>
        </w:tc>
        <w:tc>
          <w:tcPr>
            <w:tcW w:w="3098" w:type="dxa"/>
            <w:gridSpan w:val="2"/>
            <w:vMerge w:val="restart"/>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职务</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3098"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57"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default" w:ascii="国标黑体" w:hAnsi="国标黑体" w:eastAsia="国标黑体" w:cs="国标黑体"/>
                <w:i w:val="0"/>
                <w:iCs w:val="0"/>
                <w:color w:val="000000"/>
                <w:sz w:val="21"/>
                <w:szCs w:val="21"/>
                <w:u w:val="none"/>
                <w:lang w:val="en-US" w:eastAsia="zh-CN"/>
              </w:rPr>
              <w:t>场地</w:t>
            </w:r>
            <w:r>
              <w:rPr>
                <w:rFonts w:hint="eastAsia" w:ascii="国标黑体" w:hAnsi="国标黑体" w:eastAsia="国标黑体" w:cs="国标黑体"/>
                <w:i w:val="0"/>
                <w:iCs w:val="0"/>
                <w:color w:val="000000"/>
                <w:sz w:val="21"/>
                <w:szCs w:val="21"/>
                <w:u w:val="none"/>
                <w:lang w:val="en-US" w:eastAsia="zh-CN"/>
              </w:rPr>
              <w:t>（物业）</w:t>
            </w:r>
            <w:r>
              <w:rPr>
                <w:rFonts w:hint="default" w:ascii="国标黑体" w:hAnsi="国标黑体" w:eastAsia="国标黑体" w:cs="国标黑体"/>
                <w:i w:val="0"/>
                <w:iCs w:val="0"/>
                <w:color w:val="000000"/>
                <w:sz w:val="21"/>
                <w:szCs w:val="21"/>
                <w:u w:val="none"/>
                <w:lang w:val="en-US" w:eastAsia="zh-CN"/>
              </w:rPr>
              <w:t>方</w:t>
            </w:r>
            <w:r>
              <w:rPr>
                <w:rFonts w:hint="eastAsia" w:ascii="国标黑体" w:hAnsi="国标黑体" w:eastAsia="国标黑体" w:cs="国标黑体"/>
                <w:i w:val="0"/>
                <w:iCs w:val="0"/>
                <w:color w:val="000000"/>
                <w:sz w:val="21"/>
                <w:szCs w:val="21"/>
                <w:u w:val="none"/>
                <w:lang w:val="en-US" w:eastAsia="zh-CN"/>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单位名称</w:t>
            </w:r>
          </w:p>
        </w:tc>
        <w:tc>
          <w:tcPr>
            <w:tcW w:w="7752" w:type="dxa"/>
            <w:gridSpan w:val="8"/>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restart"/>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主要</w:t>
            </w:r>
            <w:r>
              <w:rPr>
                <w:rFonts w:hint="eastAsia" w:ascii="仿宋_GB2312" w:hAnsi="宋体" w:eastAsia="仿宋_GB2312" w:cs="仿宋_GB2312"/>
                <w:i w:val="0"/>
                <w:iCs w:val="0"/>
                <w:color w:val="000000"/>
                <w:kern w:val="0"/>
                <w:sz w:val="21"/>
                <w:szCs w:val="21"/>
                <w:u w:val="none"/>
                <w:lang w:val="en-US" w:eastAsia="zh-CN" w:bidi="ar"/>
              </w:rPr>
              <w:t>负责</w:t>
            </w:r>
            <w:r>
              <w:rPr>
                <w:rFonts w:hint="default" w:ascii="仿宋_GB2312" w:hAnsi="宋体" w:eastAsia="仿宋_GB2312" w:cs="仿宋_GB2312"/>
                <w:i w:val="0"/>
                <w:iCs w:val="0"/>
                <w:color w:val="000000"/>
                <w:kern w:val="0"/>
                <w:sz w:val="21"/>
                <w:szCs w:val="21"/>
                <w:u w:val="none"/>
                <w:lang w:val="en-US" w:eastAsia="zh-CN" w:bidi="ar"/>
              </w:rPr>
              <w:t>人</w:t>
            </w:r>
          </w:p>
        </w:tc>
        <w:tc>
          <w:tcPr>
            <w:tcW w:w="3098" w:type="dxa"/>
            <w:gridSpan w:val="2"/>
            <w:vMerge w:val="restart"/>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职务</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continue"/>
            <w:tcBorders>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3098" w:type="dxa"/>
            <w:gridSpan w:val="2"/>
            <w:vMerge w:val="continue"/>
            <w:tcBorders>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75" w:hRule="atLeast"/>
          <w:jc w:val="center"/>
        </w:trPr>
        <w:tc>
          <w:tcPr>
            <w:tcW w:w="1548" w:type="dxa"/>
            <w:vMerge w:val="restart"/>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现场</w:t>
            </w:r>
            <w:r>
              <w:rPr>
                <w:rFonts w:hint="eastAsia" w:ascii="仿宋_GB2312" w:hAnsi="宋体" w:eastAsia="仿宋_GB2312" w:cs="仿宋_GB2312"/>
                <w:i w:val="0"/>
                <w:iCs w:val="0"/>
                <w:color w:val="000000"/>
                <w:kern w:val="0"/>
                <w:sz w:val="21"/>
                <w:szCs w:val="21"/>
                <w:u w:val="none"/>
                <w:lang w:val="en-US" w:eastAsia="zh-CN" w:bidi="ar"/>
              </w:rPr>
              <w:t>联系</w:t>
            </w:r>
            <w:r>
              <w:rPr>
                <w:rFonts w:hint="default" w:ascii="仿宋_GB2312" w:hAnsi="宋体" w:eastAsia="仿宋_GB2312" w:cs="仿宋_GB2312"/>
                <w:i w:val="0"/>
                <w:iCs w:val="0"/>
                <w:color w:val="000000"/>
                <w:kern w:val="0"/>
                <w:sz w:val="21"/>
                <w:szCs w:val="21"/>
                <w:u w:val="none"/>
                <w:lang w:val="en-US" w:eastAsia="zh-CN" w:bidi="ar"/>
              </w:rPr>
              <w:t>人</w:t>
            </w:r>
          </w:p>
        </w:tc>
        <w:tc>
          <w:tcPr>
            <w:tcW w:w="3098" w:type="dxa"/>
            <w:gridSpan w:val="2"/>
            <w:vMerge w:val="restart"/>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职务</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3098"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国标黑体" w:hAnsi="国标黑体" w:eastAsia="国标黑体" w:cs="国标黑体"/>
                <w:i w:val="0"/>
                <w:iCs w:val="0"/>
                <w:color w:val="000000"/>
                <w:sz w:val="21"/>
                <w:szCs w:val="21"/>
                <w:u w:val="none"/>
                <w:lang w:val="en-US" w:eastAsia="zh-CN"/>
              </w:rPr>
            </w:pPr>
            <w:r>
              <w:rPr>
                <w:rFonts w:hint="eastAsia" w:ascii="国标黑体" w:hAnsi="国标黑体" w:eastAsia="国标黑体" w:cs="国标黑体"/>
                <w:i w:val="0"/>
                <w:iCs w:val="0"/>
                <w:color w:val="000000"/>
                <w:sz w:val="21"/>
                <w:szCs w:val="21"/>
                <w:u w:val="none"/>
                <w:lang w:val="en-US" w:eastAsia="zh-CN"/>
              </w:rPr>
              <w:t>食品展览展销信息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82" w:hRule="atLeast"/>
          <w:jc w:val="center"/>
        </w:trPr>
        <w:tc>
          <w:tcPr>
            <w:tcW w:w="1573" w:type="dxa"/>
            <w:gridSpan w:val="2"/>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食品展位数量</w:t>
            </w:r>
          </w:p>
        </w:tc>
        <w:tc>
          <w:tcPr>
            <w:tcW w:w="7727" w:type="dxa"/>
            <w:gridSpan w:val="7"/>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国标黑体" w:hAnsi="国标黑体" w:eastAsia="国标黑体" w:cs="国标黑体"/>
                <w:i w:val="0"/>
                <w:iCs w:val="0"/>
                <w:color w:val="000000"/>
                <w:sz w:val="21"/>
                <w:szCs w:val="21"/>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1573" w:type="dxa"/>
            <w:gridSpan w:val="2"/>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联系人</w:t>
            </w:r>
          </w:p>
        </w:tc>
        <w:tc>
          <w:tcPr>
            <w:tcW w:w="3150"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1516"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联系电话</w:t>
            </w:r>
          </w:p>
        </w:tc>
        <w:tc>
          <w:tcPr>
            <w:tcW w:w="3061" w:type="dxa"/>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1573" w:type="dxa"/>
            <w:gridSpan w:val="2"/>
            <w:tcBorders>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食品展销会还应当说明食品经营区域布局、食品安全管理制度建立、入场食品经营者主体资质审查等情况。</w:t>
            </w:r>
          </w:p>
        </w:tc>
        <w:tc>
          <w:tcPr>
            <w:tcW w:w="7727" w:type="dxa"/>
            <w:gridSpan w:val="7"/>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jc w:val="center"/>
        </w:trPr>
        <w:tc>
          <w:tcPr>
            <w:tcW w:w="9300" w:type="dxa"/>
            <w:gridSpan w:val="9"/>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国标黑体" w:hAnsi="国标黑体" w:eastAsia="国标黑体" w:cs="国标黑体"/>
                <w:i w:val="0"/>
                <w:iCs w:val="0"/>
                <w:color w:val="000000"/>
                <w:sz w:val="21"/>
                <w:szCs w:val="21"/>
                <w:u w:val="none"/>
                <w:lang w:val="en-US" w:eastAsia="zh-CN"/>
              </w:rPr>
            </w:pPr>
            <w:r>
              <w:rPr>
                <w:rFonts w:hint="eastAsia" w:ascii="国标黑体" w:hAnsi="国标黑体" w:eastAsia="国标黑体" w:cs="国标黑体"/>
                <w:i w:val="0"/>
                <w:iCs w:val="0"/>
                <w:color w:val="000000"/>
                <w:sz w:val="21"/>
                <w:szCs w:val="21"/>
                <w:u w:val="none"/>
                <w:lang w:val="en-US" w:eastAsia="zh-CN"/>
              </w:rPr>
              <w:t>搭建方基本情况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75" w:hRule="atLeast"/>
          <w:jc w:val="center"/>
        </w:trPr>
        <w:tc>
          <w:tcPr>
            <w:tcW w:w="154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单位名称</w:t>
            </w:r>
          </w:p>
        </w:tc>
        <w:tc>
          <w:tcPr>
            <w:tcW w:w="7752" w:type="dxa"/>
            <w:gridSpan w:val="8"/>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主要</w:t>
            </w:r>
            <w:r>
              <w:rPr>
                <w:rFonts w:hint="eastAsia" w:ascii="仿宋_GB2312" w:hAnsi="宋体" w:eastAsia="仿宋_GB2312" w:cs="仿宋_GB2312"/>
                <w:i w:val="0"/>
                <w:iCs w:val="0"/>
                <w:color w:val="000000"/>
                <w:kern w:val="0"/>
                <w:sz w:val="21"/>
                <w:szCs w:val="21"/>
                <w:u w:val="none"/>
                <w:lang w:val="en-US" w:eastAsia="zh-CN" w:bidi="ar"/>
              </w:rPr>
              <w:t>负责</w:t>
            </w:r>
            <w:r>
              <w:rPr>
                <w:rFonts w:hint="default" w:ascii="仿宋_GB2312" w:hAnsi="宋体" w:eastAsia="仿宋_GB2312" w:cs="仿宋_GB2312"/>
                <w:i w:val="0"/>
                <w:iCs w:val="0"/>
                <w:color w:val="000000"/>
                <w:kern w:val="0"/>
                <w:sz w:val="21"/>
                <w:szCs w:val="21"/>
                <w:u w:val="none"/>
                <w:lang w:val="en-US" w:eastAsia="zh-CN" w:bidi="ar"/>
              </w:rPr>
              <w:t>人</w:t>
            </w:r>
          </w:p>
        </w:tc>
        <w:tc>
          <w:tcPr>
            <w:tcW w:w="3103" w:type="dxa"/>
            <w:gridSpan w:val="3"/>
            <w:vMerge w:val="restart"/>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职务</w:t>
            </w:r>
          </w:p>
        </w:tc>
        <w:tc>
          <w:tcPr>
            <w:tcW w:w="3085" w:type="dxa"/>
            <w:gridSpan w:val="2"/>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vMerge w:val="continue"/>
            <w:tcBorders>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p>
        </w:tc>
        <w:tc>
          <w:tcPr>
            <w:tcW w:w="3103" w:type="dxa"/>
            <w:gridSpan w:val="3"/>
            <w:vMerge w:val="continue"/>
            <w:tcBorders>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c>
          <w:tcPr>
            <w:tcW w:w="1564"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85" w:type="dxa"/>
            <w:gridSpan w:val="2"/>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3" w:hRule="atLeast"/>
          <w:jc w:val="center"/>
        </w:trPr>
        <w:tc>
          <w:tcPr>
            <w:tcW w:w="9300" w:type="dxa"/>
            <w:gridSpan w:val="9"/>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r>
              <w:rPr>
                <w:rFonts w:hint="eastAsia" w:ascii="国标黑体" w:hAnsi="国标黑体" w:eastAsia="国标黑体" w:cs="国标黑体"/>
                <w:i w:val="0"/>
                <w:iCs w:val="0"/>
                <w:color w:val="000000"/>
                <w:sz w:val="21"/>
                <w:szCs w:val="21"/>
                <w:u w:val="none"/>
                <w:lang w:val="en-US" w:eastAsia="zh-CN"/>
              </w:rPr>
              <w:t>设置临时性商业户外广告设施基本情况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75" w:hRule="atLeast"/>
          <w:jc w:val="center"/>
        </w:trPr>
        <w:tc>
          <w:tcPr>
            <w:tcW w:w="1548" w:type="dxa"/>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单位名称</w:t>
            </w:r>
          </w:p>
        </w:tc>
        <w:tc>
          <w:tcPr>
            <w:tcW w:w="7752" w:type="dxa"/>
            <w:gridSpan w:val="8"/>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主要</w:t>
            </w:r>
            <w:r>
              <w:rPr>
                <w:rFonts w:hint="eastAsia" w:ascii="仿宋_GB2312" w:hAnsi="宋体" w:eastAsia="仿宋_GB2312" w:cs="仿宋_GB2312"/>
                <w:i w:val="0"/>
                <w:iCs w:val="0"/>
                <w:color w:val="000000"/>
                <w:kern w:val="0"/>
                <w:sz w:val="21"/>
                <w:szCs w:val="21"/>
                <w:u w:val="none"/>
                <w:lang w:val="en-US" w:eastAsia="zh-CN" w:bidi="ar"/>
              </w:rPr>
              <w:t>负责</w:t>
            </w:r>
            <w:r>
              <w:rPr>
                <w:rFonts w:hint="default" w:ascii="仿宋_GB2312" w:hAnsi="宋体" w:eastAsia="仿宋_GB2312" w:cs="仿宋_GB2312"/>
                <w:i w:val="0"/>
                <w:iCs w:val="0"/>
                <w:color w:val="000000"/>
                <w:kern w:val="0"/>
                <w:sz w:val="21"/>
                <w:szCs w:val="21"/>
                <w:u w:val="none"/>
                <w:lang w:val="en-US" w:eastAsia="zh-CN" w:bidi="ar"/>
              </w:rPr>
              <w:t>人</w:t>
            </w:r>
          </w:p>
        </w:tc>
        <w:tc>
          <w:tcPr>
            <w:tcW w:w="3098" w:type="dxa"/>
            <w:gridSpan w:val="2"/>
            <w:tcBorders>
              <w:top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kern w:val="2"/>
                <w:sz w:val="21"/>
                <w:szCs w:val="21"/>
                <w:u w:val="none"/>
                <w:lang w:val="en-US" w:eastAsia="zh-CN" w:bidi="ar-SA"/>
              </w:rPr>
            </w:pPr>
          </w:p>
        </w:tc>
        <w:tc>
          <w:tcPr>
            <w:tcW w:w="1564"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联系电话</w:t>
            </w:r>
          </w:p>
        </w:tc>
        <w:tc>
          <w:tcPr>
            <w:tcW w:w="3090" w:type="dxa"/>
            <w:gridSpan w:val="3"/>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3" w:hRule="atLeast"/>
          <w:jc w:val="center"/>
        </w:trPr>
        <w:tc>
          <w:tcPr>
            <w:tcW w:w="1548" w:type="dxa"/>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szCs w:val="21"/>
              </w:rPr>
              <w:t>设置地点</w:t>
            </w:r>
          </w:p>
        </w:tc>
        <w:tc>
          <w:tcPr>
            <w:tcW w:w="3098" w:type="dxa"/>
            <w:gridSpan w:val="2"/>
            <w:tcBorders>
              <w:top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210" w:leftChars="100" w:firstLine="420" w:firstLineChars="200"/>
              <w:rPr>
                <w:rFonts w:hint="default" w:ascii="仿宋_GB2312" w:hAnsi="Times New Roman" w:eastAsia="宋体" w:cs="Times New Roman"/>
                <w:kern w:val="2"/>
                <w:sz w:val="21"/>
                <w:szCs w:val="21"/>
                <w:lang w:val="en-US" w:eastAsia="zh-CN" w:bidi="ar-SA"/>
              </w:rPr>
            </w:pPr>
          </w:p>
        </w:tc>
        <w:tc>
          <w:tcPr>
            <w:tcW w:w="1564"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设置部位</w:t>
            </w:r>
          </w:p>
        </w:tc>
        <w:tc>
          <w:tcPr>
            <w:tcW w:w="3090" w:type="dxa"/>
            <w:gridSpan w:val="3"/>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eastAsia="仿宋_GB2312"/>
                <w:szCs w:val="21"/>
              </w:rPr>
            </w:pPr>
            <w:r>
              <w:rPr>
                <w:rFonts w:hint="eastAsia" w:ascii="仿宋_GB2312" w:eastAsia="仿宋_GB2312"/>
                <w:szCs w:val="21"/>
              </w:rPr>
              <w:t>墙面（√）；地面（ ）；</w:t>
            </w:r>
          </w:p>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szCs w:val="21"/>
              </w:rPr>
              <w:t>设施（</w:t>
            </w:r>
            <w:r>
              <w:rPr>
                <w:rFonts w:hint="eastAsia" w:ascii="仿宋_GB2312" w:eastAsia="仿宋_GB2312"/>
                <w:szCs w:val="21"/>
                <w:lang w:eastAsia="zh-CN"/>
              </w:rPr>
              <w:t>除交通安全和管理设施、市政公共设施、无障碍设施以外</w:t>
            </w:r>
            <w:r>
              <w:rPr>
                <w:rFonts w:hint="eastAsia" w:ascii="仿宋_GB2312" w:eastAsia="仿宋_GB2312"/>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3" w:hRule="atLeast"/>
          <w:jc w:val="center"/>
        </w:trPr>
        <w:tc>
          <w:tcPr>
            <w:tcW w:w="1548" w:type="dxa"/>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eastAsia="仿宋_GB2312"/>
                <w:szCs w:val="21"/>
              </w:rPr>
            </w:pPr>
            <w:r>
              <w:rPr>
                <w:rFonts w:hint="eastAsia" w:ascii="仿宋_GB2312" w:eastAsia="仿宋_GB2312"/>
                <w:szCs w:val="21"/>
              </w:rPr>
              <w:t>广告形式</w:t>
            </w:r>
          </w:p>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szCs w:val="21"/>
              </w:rPr>
              <w:t>（结构）</w:t>
            </w:r>
          </w:p>
        </w:tc>
        <w:tc>
          <w:tcPr>
            <w:tcW w:w="7752" w:type="dxa"/>
            <w:gridSpan w:val="8"/>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仿宋_GB2312" w:hAnsi="宋体" w:eastAsia="仿宋_GB2312" w:cs="仿宋_GB2312"/>
                <w:i w:val="0"/>
                <w:iCs w:val="0"/>
                <w:color w:val="000000"/>
                <w:sz w:val="21"/>
                <w:szCs w:val="21"/>
                <w:u w:val="none"/>
              </w:rPr>
            </w:pPr>
            <w:r>
              <w:rPr>
                <w:rFonts w:hint="eastAsia" w:ascii="仿宋_GB2312" w:eastAsia="仿宋_GB2312"/>
                <w:szCs w:val="21"/>
              </w:rPr>
              <w:t>贴膜（</w:t>
            </w:r>
            <w:r>
              <w:rPr>
                <w:rFonts w:hint="eastAsia" w:ascii="宋体" w:hAnsi="宋体"/>
                <w:szCs w:val="21"/>
              </w:rPr>
              <w:t>√</w:t>
            </w:r>
            <w:r>
              <w:rPr>
                <w:rFonts w:hint="eastAsia" w:ascii="仿宋_GB2312" w:eastAsia="仿宋_GB2312"/>
                <w:szCs w:val="21"/>
              </w:rPr>
              <w:t>）；旗帜（  ）；</w:t>
            </w:r>
            <w:r>
              <w:rPr>
                <w:rFonts w:hint="eastAsia" w:ascii="仿宋_GB2312" w:eastAsia="仿宋_GB2312"/>
                <w:szCs w:val="21"/>
                <w:lang w:eastAsia="zh-CN"/>
              </w:rPr>
              <w:t>展示牌（</w:t>
            </w:r>
            <w:r>
              <w:rPr>
                <w:rFonts w:hint="eastAsia" w:ascii="仿宋_GB2312" w:eastAsia="仿宋_GB2312"/>
                <w:szCs w:val="21"/>
                <w:lang w:val="en-US" w:eastAsia="zh-CN"/>
              </w:rPr>
              <w:t xml:space="preserve">  </w:t>
            </w:r>
            <w:r>
              <w:rPr>
                <w:rFonts w:hint="eastAsia" w:ascii="仿宋_GB2312" w:eastAsia="仿宋_GB2312"/>
                <w:szCs w:val="21"/>
                <w:lang w:eastAsia="zh-CN"/>
              </w:rPr>
              <w:t>）；实物造型（</w:t>
            </w:r>
            <w:r>
              <w:rPr>
                <w:rFonts w:hint="eastAsia" w:ascii="仿宋_GB2312" w:eastAsia="仿宋_GB2312"/>
                <w:szCs w:val="21"/>
                <w:lang w:val="en-US" w:eastAsia="zh-CN"/>
              </w:rPr>
              <w:t xml:space="preserve">  </w:t>
            </w:r>
            <w:r>
              <w:rPr>
                <w:rFonts w:hint="eastAsia" w:ascii="仿宋_GB2312" w:eastAsia="仿宋_GB2312"/>
                <w:szCs w:val="21"/>
                <w:lang w:eastAsia="zh-CN"/>
              </w:rPr>
              <w:t>）；灯箱（</w:t>
            </w:r>
            <w:r>
              <w:rPr>
                <w:rFonts w:hint="eastAsia" w:ascii="仿宋_GB2312" w:eastAsia="仿宋_GB2312"/>
                <w:szCs w:val="21"/>
                <w:lang w:val="en-US" w:eastAsia="zh-CN"/>
              </w:rPr>
              <w:t xml:space="preserve">  </w:t>
            </w:r>
            <w:r>
              <w:rPr>
                <w:rFonts w:hint="eastAsia" w:ascii="仿宋_GB2312" w:eastAsia="仿宋_GB2312"/>
                <w:szCs w:val="21"/>
                <w:lang w:eastAsia="zh-CN"/>
              </w:rPr>
              <w:t>）；电子显示装置（</w:t>
            </w:r>
            <w:r>
              <w:rPr>
                <w:rFonts w:hint="eastAsia" w:ascii="仿宋_GB2312" w:eastAsia="仿宋_GB2312"/>
                <w:szCs w:val="21"/>
                <w:lang w:val="en-US" w:eastAsia="zh-CN"/>
              </w:rPr>
              <w:t xml:space="preserve">  </w:t>
            </w:r>
            <w:r>
              <w:rPr>
                <w:rFonts w:hint="eastAsia" w:ascii="仿宋_GB2312" w:eastAsia="仿宋_GB2312"/>
                <w:szCs w:val="21"/>
                <w:lang w:eastAsia="zh-CN"/>
              </w:rPr>
              <w:t>）</w:t>
            </w:r>
            <w:r>
              <w:rPr>
                <w:rFonts w:hint="eastAsia" w:ascii="仿宋_GB2312" w:eastAsia="仿宋_GB2312"/>
                <w:szCs w:val="21"/>
              </w:rPr>
              <w:t>；其它（   ）（应注明具体形式</w:t>
            </w:r>
            <w:r>
              <w:rPr>
                <w:rFonts w:hint="eastAsia" w:ascii="仿宋_GB2312" w:eastAsia="仿宋_GB2312"/>
                <w:szCs w:val="21"/>
                <w:lang w:val="en-US" w:eastAsia="zh-CN"/>
              </w:rPr>
              <w:t xml:space="preserve">  </w:t>
            </w:r>
            <w:r>
              <w:rPr>
                <w:rFonts w:hint="eastAsia" w:ascii="仿宋_GB2312" w:eastAsia="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23" w:hRule="atLeast"/>
          <w:jc w:val="center"/>
        </w:trPr>
        <w:tc>
          <w:tcPr>
            <w:tcW w:w="1548" w:type="dxa"/>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szCs w:val="21"/>
              </w:rPr>
              <w:t>制作材料</w:t>
            </w:r>
          </w:p>
        </w:tc>
        <w:tc>
          <w:tcPr>
            <w:tcW w:w="3098" w:type="dxa"/>
            <w:gridSpan w:val="2"/>
            <w:tcBorders>
              <w:top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仿宋_GB2312" w:hAnsi="Times New Roman" w:eastAsia="仿宋_GB2312" w:cs="Times New Roman"/>
                <w:kern w:val="2"/>
                <w:sz w:val="21"/>
                <w:szCs w:val="21"/>
                <w:lang w:val="en-US" w:eastAsia="zh-CN" w:bidi="ar-SA"/>
              </w:rPr>
            </w:pPr>
          </w:p>
        </w:tc>
        <w:tc>
          <w:tcPr>
            <w:tcW w:w="1564"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设置数量</w:t>
            </w:r>
          </w:p>
        </w:tc>
        <w:tc>
          <w:tcPr>
            <w:tcW w:w="3090" w:type="dxa"/>
            <w:gridSpan w:val="3"/>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548" w:type="dxa"/>
            <w:vMerge w:val="restart"/>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szCs w:val="21"/>
              </w:rPr>
              <w:t>设施规格</w:t>
            </w:r>
          </w:p>
        </w:tc>
        <w:tc>
          <w:tcPr>
            <w:tcW w:w="7752" w:type="dxa"/>
            <w:gridSpan w:val="8"/>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szCs w:val="21"/>
              </w:rPr>
              <w:t xml:space="preserve">基础:杆(柱)高  </w:t>
            </w:r>
            <w:r>
              <w:rPr>
                <w:rFonts w:hint="eastAsia" w:ascii="宋体" w:hAnsi="宋体" w:eastAsia="仿宋_GB2312"/>
                <w:kern w:val="0"/>
                <w:szCs w:val="21"/>
                <w:lang w:val="en-US" w:eastAsia="zh-CN"/>
              </w:rPr>
              <w:t xml:space="preserve">  </w:t>
            </w:r>
            <w:r>
              <w:rPr>
                <w:rFonts w:hint="eastAsia" w:ascii="仿宋_GB2312" w:eastAsia="仿宋_GB2312"/>
                <w:szCs w:val="21"/>
              </w:rPr>
              <w:t xml:space="preserve">米;支座高 </w:t>
            </w:r>
            <w:r>
              <w:rPr>
                <w:rFonts w:hint="eastAsia" w:ascii="宋体" w:hAnsi="宋体" w:eastAsia="仿宋_GB2312"/>
                <w:kern w:val="0"/>
                <w:szCs w:val="21"/>
                <w:lang w:val="en-US" w:eastAsia="zh-CN"/>
              </w:rPr>
              <w:t xml:space="preserve">   </w:t>
            </w:r>
            <w:r>
              <w:rPr>
                <w:rFonts w:hint="eastAsia" w:ascii="仿宋_GB2312" w:eastAsia="仿宋_GB2312"/>
                <w:szCs w:val="21"/>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154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Times New Roman"/>
                <w:kern w:val="2"/>
                <w:sz w:val="21"/>
                <w:szCs w:val="21"/>
                <w:lang w:val="en-US" w:eastAsia="zh-CN" w:bidi="ar-SA"/>
              </w:rPr>
            </w:pPr>
          </w:p>
        </w:tc>
        <w:tc>
          <w:tcPr>
            <w:tcW w:w="7752" w:type="dxa"/>
            <w:gridSpan w:val="8"/>
            <w:tcBorders>
              <w:top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spacing w:val="-20"/>
                <w:szCs w:val="21"/>
              </w:rPr>
              <w:t>广告版面</w:t>
            </w:r>
            <w:r>
              <w:rPr>
                <w:rFonts w:hint="eastAsia" w:ascii="仿宋_GB2312" w:eastAsia="仿宋_GB2312"/>
                <w:spacing w:val="-20"/>
                <w:szCs w:val="21"/>
                <w:lang w:eastAsia="zh-CN"/>
              </w:rPr>
              <w:t>长</w:t>
            </w:r>
            <w:r>
              <w:rPr>
                <w:rFonts w:hint="eastAsia" w:ascii="仿宋_GB2312" w:eastAsia="仿宋_GB2312"/>
                <w:spacing w:val="-20"/>
                <w:szCs w:val="21"/>
              </w:rPr>
              <w:t xml:space="preserve">  </w:t>
            </w:r>
            <w:r>
              <w:rPr>
                <w:rFonts w:hint="eastAsia" w:ascii="宋体" w:hAnsi="宋体" w:eastAsia="仿宋_GB2312"/>
                <w:kern w:val="0"/>
                <w:szCs w:val="21"/>
                <w:lang w:val="en-US" w:eastAsia="zh-CN"/>
              </w:rPr>
              <w:t xml:space="preserve">  </w:t>
            </w:r>
            <w:r>
              <w:rPr>
                <w:rFonts w:hint="eastAsia" w:ascii="仿宋_GB2312" w:eastAsia="仿宋_GB2312"/>
                <w:spacing w:val="-20"/>
                <w:szCs w:val="21"/>
              </w:rPr>
              <w:t xml:space="preserve">米 ；宽 </w:t>
            </w:r>
            <w:r>
              <w:rPr>
                <w:rFonts w:hint="eastAsia" w:ascii="宋体" w:hAnsi="宋体" w:eastAsia="仿宋_GB2312"/>
                <w:kern w:val="0"/>
                <w:szCs w:val="21"/>
                <w:lang w:val="en-US" w:eastAsia="zh-CN"/>
              </w:rPr>
              <w:t xml:space="preserve">   </w:t>
            </w:r>
            <w:r>
              <w:rPr>
                <w:rFonts w:hint="eastAsia" w:ascii="仿宋_GB2312" w:eastAsia="仿宋_GB2312"/>
                <w:spacing w:val="-20"/>
                <w:szCs w:val="21"/>
              </w:rPr>
              <w:t>米 ；</w:t>
            </w:r>
            <w:r>
              <w:rPr>
                <w:rFonts w:hint="eastAsia" w:ascii="仿宋_GB2312" w:eastAsia="仿宋_GB2312"/>
                <w:spacing w:val="-20"/>
                <w:szCs w:val="21"/>
                <w:lang w:eastAsia="zh-CN"/>
              </w:rPr>
              <w:t>高</w:t>
            </w:r>
            <w:r>
              <w:rPr>
                <w:rFonts w:hint="eastAsia" w:ascii="仿宋_GB2312" w:eastAsia="仿宋_GB2312"/>
                <w:spacing w:val="-20"/>
                <w:szCs w:val="21"/>
              </w:rPr>
              <w:t xml:space="preserve"> </w:t>
            </w:r>
            <w:r>
              <w:rPr>
                <w:rFonts w:hint="eastAsia" w:ascii="仿宋_GB2312" w:eastAsia="仿宋_GB2312"/>
                <w:spacing w:val="-20"/>
                <w:szCs w:val="21"/>
                <w:lang w:val="en-US" w:eastAsia="zh-CN"/>
              </w:rPr>
              <w:t xml:space="preserve">   </w:t>
            </w:r>
            <w:r>
              <w:rPr>
                <w:rFonts w:hint="eastAsia" w:ascii="仿宋_GB2312" w:eastAsia="仿宋_GB2312"/>
                <w:spacing w:val="-20"/>
                <w:szCs w:val="21"/>
              </w:rPr>
              <w:t>米 。或者 直径</w:t>
            </w:r>
            <w:r>
              <w:rPr>
                <w:rFonts w:hint="eastAsia" w:ascii="仿宋_GB2312" w:eastAsia="仿宋_GB2312"/>
                <w:spacing w:val="-20"/>
                <w:szCs w:val="21"/>
                <w:lang w:val="en-US" w:eastAsia="zh-CN"/>
              </w:rPr>
              <w:t xml:space="preserve">     </w:t>
            </w:r>
            <w:r>
              <w:rPr>
                <w:rFonts w:hint="eastAsia" w:ascii="仿宋_GB2312" w:eastAsia="仿宋_GB2312"/>
                <w:spacing w:val="-20"/>
                <w:szCs w:val="21"/>
              </w:rPr>
              <w:t>米。</w:t>
            </w:r>
            <w:r>
              <w:rPr>
                <w:rFonts w:hint="eastAsia" w:ascii="仿宋_GB2312" w:eastAsia="仿宋_GB2312"/>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5" w:hRule="atLeast"/>
          <w:jc w:val="center"/>
        </w:trPr>
        <w:tc>
          <w:tcPr>
            <w:tcW w:w="1548" w:type="dxa"/>
            <w:tcBorders>
              <w:top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申请设置期限</w:t>
            </w:r>
          </w:p>
        </w:tc>
        <w:tc>
          <w:tcPr>
            <w:tcW w:w="3098" w:type="dxa"/>
            <w:gridSpan w:val="2"/>
            <w:tcBorders>
              <w:top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仿宋_GB2312" w:hAnsi="Times New Roman" w:eastAsia="仿宋_GB2312" w:cs="Times New Roman"/>
                <w:spacing w:val="-20"/>
                <w:kern w:val="2"/>
                <w:sz w:val="21"/>
                <w:szCs w:val="21"/>
                <w:lang w:val="en-US" w:eastAsia="zh-CN" w:bidi="ar-SA"/>
              </w:rPr>
            </w:pPr>
            <w:r>
              <w:rPr>
                <w:rFonts w:hint="eastAsia" w:ascii="宋体" w:hAnsi="宋体"/>
                <w:kern w:val="0"/>
                <w:szCs w:val="21"/>
                <w:lang w:val="en-US" w:eastAsia="zh-CN"/>
              </w:rPr>
              <w:t xml:space="preserve">   </w:t>
            </w:r>
            <w:r>
              <w:rPr>
                <w:rFonts w:hint="eastAsia" w:ascii="仿宋_GB2312" w:eastAsia="仿宋_GB2312"/>
                <w:spacing w:val="-20"/>
                <w:szCs w:val="21"/>
              </w:rPr>
              <w:t>年</w:t>
            </w:r>
            <w:r>
              <w:rPr>
                <w:rFonts w:hint="eastAsia" w:ascii="仿宋_GB2312" w:eastAsia="仿宋_GB2312"/>
                <w:spacing w:val="-20"/>
                <w:szCs w:val="21"/>
                <w:lang w:val="en-US" w:eastAsia="zh-CN"/>
              </w:rPr>
              <w:t xml:space="preserve">    </w:t>
            </w:r>
            <w:r>
              <w:rPr>
                <w:rFonts w:hint="eastAsia" w:ascii="仿宋_GB2312" w:eastAsia="仿宋_GB2312"/>
                <w:spacing w:val="-20"/>
                <w:szCs w:val="21"/>
              </w:rPr>
              <w:t>月</w:t>
            </w:r>
            <w:r>
              <w:rPr>
                <w:rFonts w:hint="eastAsia" w:ascii="仿宋_GB2312" w:eastAsia="仿宋_GB2312"/>
                <w:spacing w:val="-20"/>
                <w:szCs w:val="21"/>
                <w:lang w:val="en-US" w:eastAsia="zh-CN"/>
              </w:rPr>
              <w:t xml:space="preserve">   </w:t>
            </w:r>
            <w:r>
              <w:rPr>
                <w:rFonts w:hint="eastAsia" w:ascii="仿宋_GB2312" w:eastAsia="仿宋_GB2312"/>
                <w:spacing w:val="-20"/>
                <w:szCs w:val="21"/>
              </w:rPr>
              <w:t>日至</w:t>
            </w:r>
            <w:r>
              <w:rPr>
                <w:rFonts w:hint="eastAsia" w:ascii="仿宋_GB2312" w:eastAsia="仿宋_GB2312"/>
                <w:spacing w:val="-20"/>
                <w:szCs w:val="21"/>
                <w:lang w:val="en-US" w:eastAsia="zh-CN"/>
              </w:rPr>
              <w:t xml:space="preserve">    </w:t>
            </w:r>
            <w:r>
              <w:rPr>
                <w:rFonts w:hint="eastAsia" w:ascii="仿宋_GB2312" w:eastAsia="仿宋_GB2312"/>
                <w:spacing w:val="-20"/>
                <w:szCs w:val="21"/>
              </w:rPr>
              <w:t>年</w:t>
            </w:r>
            <w:r>
              <w:rPr>
                <w:rFonts w:hint="eastAsia" w:ascii="仿宋_GB2312" w:eastAsia="仿宋_GB2312"/>
                <w:spacing w:val="-20"/>
                <w:szCs w:val="21"/>
                <w:lang w:val="en-US" w:eastAsia="zh-CN"/>
              </w:rPr>
              <w:t xml:space="preserve">   </w:t>
            </w:r>
            <w:r>
              <w:rPr>
                <w:rFonts w:hint="eastAsia" w:ascii="仿宋_GB2312" w:eastAsia="仿宋_GB2312"/>
                <w:spacing w:val="-20"/>
                <w:szCs w:val="21"/>
              </w:rPr>
              <w:t>月</w:t>
            </w:r>
            <w:r>
              <w:rPr>
                <w:rFonts w:hint="eastAsia" w:ascii="仿宋_GB2312" w:eastAsia="仿宋_GB2312"/>
                <w:spacing w:val="-20"/>
                <w:szCs w:val="21"/>
                <w:lang w:val="en-US" w:eastAsia="zh-CN"/>
              </w:rPr>
              <w:t xml:space="preserve">   </w:t>
            </w:r>
            <w:r>
              <w:rPr>
                <w:rFonts w:hint="eastAsia" w:ascii="仿宋_GB2312" w:eastAsia="仿宋_GB2312"/>
                <w:spacing w:val="-20"/>
                <w:szCs w:val="21"/>
              </w:rPr>
              <w:t xml:space="preserve"> 日</w:t>
            </w:r>
          </w:p>
        </w:tc>
        <w:tc>
          <w:tcPr>
            <w:tcW w:w="1564" w:type="dxa"/>
            <w:gridSpan w:val="3"/>
            <w:tcBorders>
              <w:left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eastAsia="仿宋_GB2312"/>
                <w:szCs w:val="21"/>
              </w:rPr>
              <w:t>广告版面总面积</w:t>
            </w:r>
            <w:r>
              <w:rPr>
                <w:rFonts w:hint="eastAsia" w:ascii="仿宋_GB2312" w:eastAsia="仿宋_GB2312"/>
                <w:szCs w:val="21"/>
                <w:lang w:eastAsia="zh-CN"/>
              </w:rPr>
              <w:t>（</w:t>
            </w:r>
            <w:r>
              <w:rPr>
                <w:rFonts w:hint="eastAsia" w:ascii="仿宋_GB2312" w:eastAsia="仿宋_GB2312"/>
                <w:szCs w:val="21"/>
              </w:rPr>
              <w:t>平方米</w:t>
            </w:r>
            <w:r>
              <w:rPr>
                <w:rFonts w:hint="eastAsia" w:ascii="仿宋_GB2312" w:eastAsia="仿宋_GB2312"/>
                <w:szCs w:val="21"/>
                <w:lang w:eastAsia="zh-CN"/>
              </w:rPr>
              <w:t>）</w:t>
            </w:r>
          </w:p>
        </w:tc>
        <w:tc>
          <w:tcPr>
            <w:tcW w:w="3090" w:type="dxa"/>
            <w:gridSpan w:val="3"/>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default" w:ascii="仿宋_GB2312" w:hAnsi="Times New Roman" w:eastAsia="仿宋_GB2312" w:cs="Times New Roman"/>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060" w:hRule="atLeast"/>
          <w:jc w:val="center"/>
        </w:trPr>
        <w:tc>
          <w:tcPr>
            <w:tcW w:w="4646"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1"/>
                <w:szCs w:val="21"/>
                <w:u w:val="none"/>
                <w:lang w:eastAsia="zh-CN"/>
              </w:rPr>
            </w:pPr>
            <w:r>
              <w:rPr>
                <w:rFonts w:hint="eastAsia" w:ascii="仿宋_GB2312" w:hAnsi="宋体" w:eastAsia="仿宋_GB2312" w:cs="仿宋_GB2312"/>
                <w:i w:val="0"/>
                <w:iCs w:val="0"/>
                <w:color w:val="000000"/>
                <w:sz w:val="21"/>
                <w:szCs w:val="21"/>
                <w:u w:val="none"/>
                <w:lang w:eastAsia="zh-CN"/>
              </w:rPr>
              <w:t>活动主办方负责人签字（盖章）：</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 xml:space="preserve">                 </w:t>
            </w:r>
            <w:r>
              <w:rPr>
                <w:rFonts w:hint="eastAsia" w:ascii="仿宋_GB2312" w:hAnsi="宋体" w:eastAsia="仿宋_GB2312" w:cs="仿宋_GB2312"/>
                <w:i w:val="0"/>
                <w:iCs w:val="0"/>
                <w:color w:val="000000"/>
                <w:sz w:val="21"/>
                <w:szCs w:val="21"/>
                <w:u w:val="none"/>
                <w:lang w:eastAsia="zh-CN"/>
              </w:rPr>
              <w:t>年</w:t>
            </w:r>
            <w:r>
              <w:rPr>
                <w:rFonts w:hint="eastAsia" w:ascii="仿宋_GB2312" w:hAnsi="宋体" w:eastAsia="仿宋_GB2312" w:cs="仿宋_GB2312"/>
                <w:i w:val="0"/>
                <w:iCs w:val="0"/>
                <w:color w:val="000000"/>
                <w:sz w:val="21"/>
                <w:szCs w:val="21"/>
                <w:u w:val="none"/>
                <w:lang w:val="en-US" w:eastAsia="zh-CN"/>
              </w:rPr>
              <w:t xml:space="preserve">     月    日</w:t>
            </w:r>
          </w:p>
        </w:tc>
        <w:tc>
          <w:tcPr>
            <w:tcW w:w="4654"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1"/>
                <w:szCs w:val="21"/>
                <w:u w:val="none"/>
                <w:lang w:eastAsia="zh-CN"/>
              </w:rPr>
            </w:pPr>
            <w:r>
              <w:rPr>
                <w:rFonts w:hint="eastAsia" w:ascii="仿宋_GB2312" w:hAnsi="宋体" w:eastAsia="仿宋_GB2312" w:cs="仿宋_GB2312"/>
                <w:i w:val="0"/>
                <w:iCs w:val="0"/>
                <w:color w:val="000000"/>
                <w:sz w:val="21"/>
                <w:szCs w:val="21"/>
                <w:u w:val="none"/>
                <w:lang w:eastAsia="zh-CN"/>
              </w:rPr>
              <w:t>场地（物业）方负责人签字（盖章）：</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 xml:space="preserve">                 </w:t>
            </w:r>
            <w:r>
              <w:rPr>
                <w:rFonts w:hint="eastAsia" w:ascii="仿宋_GB2312" w:hAnsi="宋体" w:eastAsia="仿宋_GB2312" w:cs="仿宋_GB2312"/>
                <w:i w:val="0"/>
                <w:iCs w:val="0"/>
                <w:color w:val="000000"/>
                <w:sz w:val="21"/>
                <w:szCs w:val="21"/>
                <w:u w:val="none"/>
                <w:lang w:eastAsia="zh-CN"/>
              </w:rPr>
              <w:t>年</w:t>
            </w:r>
            <w:r>
              <w:rPr>
                <w:rFonts w:hint="eastAsia" w:ascii="仿宋_GB2312" w:hAnsi="宋体" w:eastAsia="仿宋_GB2312" w:cs="仿宋_GB2312"/>
                <w:i w:val="0"/>
                <w:iCs w:val="0"/>
                <w:color w:val="000000"/>
                <w:sz w:val="21"/>
                <w:szCs w:val="21"/>
                <w:u w:val="none"/>
                <w:lang w:val="en-US" w:eastAsia="zh-CN"/>
              </w:rPr>
              <w:t xml:space="preserve">     月    日</w:t>
            </w:r>
          </w:p>
        </w:tc>
      </w:tr>
    </w:tbl>
    <w:p>
      <w:pPr>
        <w:rPr>
          <w:rFonts w:hint="eastAsia" w:ascii="仿宋_GB2312" w:hAnsi="仿宋_GB2312" w:eastAsia="仿宋_GB2312" w:cs="仿宋_GB2312"/>
          <w:bCs/>
          <w:lang w:eastAsia="zh-CN"/>
        </w:rPr>
      </w:pPr>
    </w:p>
    <w:p>
      <w:pPr>
        <w:pStyle w:val="6"/>
        <w:rPr>
          <w:rFonts w:hint="eastAsia" w:ascii="黑体" w:hAnsi="黑体" w:eastAsia="黑体" w:cs="黑体"/>
          <w:sz w:val="32"/>
          <w:szCs w:val="32"/>
        </w:rPr>
        <w:sectPr>
          <w:pgSz w:w="11850" w:h="16783"/>
          <w:pgMar w:top="1134" w:right="1134" w:bottom="1134" w:left="141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6"/>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rPr>
          <w:rFonts w:hint="eastAsia"/>
          <w:lang w:val="en-US" w:eastAsia="zh-CN"/>
        </w:rPr>
      </w:pPr>
    </w:p>
    <w:p>
      <w:pPr>
        <w:pStyle w:val="16"/>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举办无需许可营销活动“一件事”材料清单</w:t>
      </w:r>
    </w:p>
    <w:p>
      <w:pPr>
        <w:pStyle w:val="16"/>
        <w:keepNext w:val="0"/>
        <w:keepLines w:val="0"/>
        <w:pageBreakBefore w:val="0"/>
        <w:kinsoku/>
        <w:wordWrap/>
        <w:overflowPunct/>
        <w:topLinePunct w:val="0"/>
        <w:autoSpaceDE/>
        <w:autoSpaceDN/>
        <w:bidi w:val="0"/>
        <w:adjustRightInd/>
        <w:snapToGrid/>
        <w:spacing w:line="560" w:lineRule="exact"/>
        <w:ind w:firstLine="0" w:firstLineChars="0"/>
        <w:jc w:val="both"/>
        <w:rPr>
          <w:rFonts w:hint="eastAsia" w:ascii="宋体" w:hAnsi="宋体" w:eastAsia="宋体" w:cs="宋体"/>
          <w:sz w:val="21"/>
          <w:szCs w:val="21"/>
        </w:rPr>
      </w:pPr>
    </w:p>
    <w:tbl>
      <w:tblPr>
        <w:tblStyle w:val="12"/>
        <w:tblW w:w="8897" w:type="dxa"/>
        <w:jc w:val="center"/>
        <w:tblLayout w:type="fixed"/>
        <w:tblCellMar>
          <w:top w:w="0" w:type="dxa"/>
          <w:left w:w="0" w:type="dxa"/>
          <w:bottom w:w="0" w:type="dxa"/>
          <w:right w:w="0" w:type="dxa"/>
        </w:tblCellMar>
      </w:tblPr>
      <w:tblGrid>
        <w:gridCol w:w="672"/>
        <w:gridCol w:w="3391"/>
        <w:gridCol w:w="1721"/>
        <w:gridCol w:w="3113"/>
      </w:tblGrid>
      <w:tr>
        <w:tblPrEx>
          <w:tblCellMar>
            <w:top w:w="0" w:type="dxa"/>
            <w:left w:w="0" w:type="dxa"/>
            <w:bottom w:w="0" w:type="dxa"/>
            <w:right w:w="0" w:type="dxa"/>
          </w:tblCellMar>
        </w:tblPrEx>
        <w:trPr>
          <w:trHeight w:val="60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val="en-US" w:eastAsia="zh-CN" w:bidi="ar"/>
              </w:rPr>
              <w:t>序号</w:t>
            </w:r>
          </w:p>
        </w:tc>
        <w:tc>
          <w:tcPr>
            <w:tcW w:w="339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kern w:val="0"/>
                <w:sz w:val="21"/>
                <w:szCs w:val="21"/>
                <w:lang w:bidi="ar"/>
              </w:rPr>
              <w:t>材料</w:t>
            </w:r>
            <w:r>
              <w:rPr>
                <w:rFonts w:hint="eastAsia" w:ascii="仿宋_GB2312" w:hAnsi="仿宋_GB2312" w:eastAsia="仿宋_GB2312" w:cs="仿宋_GB2312"/>
                <w:b/>
                <w:bCs/>
                <w:color w:val="000000"/>
                <w:kern w:val="0"/>
                <w:sz w:val="21"/>
                <w:szCs w:val="21"/>
                <w:lang w:val="en-US" w:eastAsia="zh-CN" w:bidi="ar"/>
              </w:rPr>
              <w:t>名称</w:t>
            </w:r>
          </w:p>
        </w:tc>
        <w:tc>
          <w:tcPr>
            <w:tcW w:w="172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材料份数</w:t>
            </w:r>
          </w:p>
        </w:tc>
        <w:tc>
          <w:tcPr>
            <w:tcW w:w="3113"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要求</w:t>
            </w:r>
          </w:p>
        </w:tc>
      </w:tr>
      <w:tr>
        <w:tblPrEx>
          <w:tblCellMar>
            <w:top w:w="0" w:type="dxa"/>
            <w:left w:w="0" w:type="dxa"/>
            <w:bottom w:w="0" w:type="dxa"/>
            <w:right w:w="0" w:type="dxa"/>
          </w:tblCellMar>
        </w:tblPrEx>
        <w:trPr>
          <w:trHeight w:val="62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tl w:val="0"/>
                <w:lang w:val="en-US" w:eastAsia="zh-CN" w:bidi="ar"/>
              </w:rPr>
              <w:t>举办无需许可活动“一件事”报备表</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r>
        <w:tblPrEx>
          <w:tblCellMar>
            <w:top w:w="0" w:type="dxa"/>
            <w:left w:w="0" w:type="dxa"/>
            <w:bottom w:w="0" w:type="dxa"/>
            <w:right w:w="0" w:type="dxa"/>
          </w:tblCellMar>
        </w:tblPrEx>
        <w:trPr>
          <w:trHeight w:val="60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rtl w:val="0"/>
                <w:lang w:val="en-US" w:eastAsia="zh-CN" w:bidi="ar"/>
              </w:rPr>
              <w:t>活动策划方案</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r>
        <w:tblPrEx>
          <w:tblCellMar>
            <w:top w:w="0" w:type="dxa"/>
            <w:left w:w="0" w:type="dxa"/>
            <w:bottom w:w="0" w:type="dxa"/>
            <w:right w:w="0" w:type="dxa"/>
          </w:tblCellMar>
        </w:tblPrEx>
        <w:trPr>
          <w:trHeight w:val="60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rtl w:val="0"/>
                <w:lang w:val="en-US" w:eastAsia="zh-CN" w:bidi="ar"/>
              </w:rPr>
              <w:t>安全工作方案</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r>
        <w:tblPrEx>
          <w:tblCellMar>
            <w:top w:w="0" w:type="dxa"/>
            <w:left w:w="0" w:type="dxa"/>
            <w:bottom w:w="0" w:type="dxa"/>
            <w:right w:w="0" w:type="dxa"/>
          </w:tblCellMar>
        </w:tblPrEx>
        <w:trPr>
          <w:trHeight w:val="77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rtl w:val="0"/>
                <w:lang w:val="en-US" w:eastAsia="zh-CN" w:bidi="ar"/>
              </w:rPr>
              <w:t>主办方、承办方、协办方用以约定各方权利义务和责任分工的书面协议</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r>
        <w:tblPrEx>
          <w:tblCellMar>
            <w:top w:w="0" w:type="dxa"/>
            <w:left w:w="0" w:type="dxa"/>
            <w:bottom w:w="0" w:type="dxa"/>
            <w:right w:w="0" w:type="dxa"/>
          </w:tblCellMar>
        </w:tblPrEx>
        <w:trPr>
          <w:trHeight w:val="60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rtl w:val="0"/>
                <w:lang w:val="en-US" w:eastAsia="zh-CN" w:bidi="ar"/>
              </w:rPr>
              <w:t>搭建方案（平面图、效果图等）</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r>
        <w:tblPrEx>
          <w:tblCellMar>
            <w:top w:w="0" w:type="dxa"/>
            <w:left w:w="0" w:type="dxa"/>
            <w:bottom w:w="0" w:type="dxa"/>
            <w:right w:w="0" w:type="dxa"/>
          </w:tblCellMar>
        </w:tblPrEx>
        <w:trPr>
          <w:trHeight w:val="71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1"/>
                <w:szCs w:val="21"/>
                <w:rtl w:val="0"/>
                <w:lang w:val="en-US" w:eastAsia="zh-CN" w:bidi="ar"/>
              </w:rPr>
            </w:pPr>
            <w:r>
              <w:rPr>
                <w:rFonts w:hint="eastAsia" w:ascii="仿宋_GB2312" w:hAnsi="仿宋_GB2312" w:eastAsia="仿宋_GB2312" w:cs="仿宋_GB2312"/>
                <w:color w:val="000000"/>
                <w:kern w:val="0"/>
                <w:sz w:val="21"/>
                <w:szCs w:val="21"/>
                <w:rtl w:val="0"/>
                <w:lang w:val="en-US" w:eastAsia="zh-CN" w:bidi="ar"/>
              </w:rPr>
              <w:t>临时性商业户外广告设施设置方案（设置范围布局平面图、设施尺寸详图、立面位置图、设施效果图等，场所租赁借用协议，承诺书）</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r>
        <w:tblPrEx>
          <w:tblCellMar>
            <w:top w:w="0" w:type="dxa"/>
            <w:left w:w="0" w:type="dxa"/>
            <w:bottom w:w="0" w:type="dxa"/>
            <w:right w:w="0" w:type="dxa"/>
          </w:tblCellMar>
        </w:tblPrEx>
        <w:trPr>
          <w:trHeight w:val="62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7</w:t>
            </w:r>
          </w:p>
        </w:tc>
        <w:tc>
          <w:tcPr>
            <w:tcW w:w="3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rtl w:val="0"/>
                <w:lang w:val="en-US" w:eastAsia="zh-CN" w:bidi="ar"/>
              </w:rPr>
              <w:t>临时商业活动宣传方案</w:t>
            </w:r>
          </w:p>
        </w:tc>
        <w:tc>
          <w:tcPr>
            <w:tcW w:w="17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3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申请人</w:t>
            </w:r>
            <w:r>
              <w:rPr>
                <w:rFonts w:hint="eastAsia" w:ascii="仿宋_GB2312" w:hAnsi="仿宋_GB2312" w:eastAsia="仿宋_GB2312" w:cs="仿宋_GB2312"/>
                <w:color w:val="000000"/>
                <w:kern w:val="0"/>
                <w:sz w:val="21"/>
                <w:szCs w:val="21"/>
                <w:lang w:val="en-US" w:eastAsia="zh-CN" w:bidi="ar"/>
              </w:rPr>
              <w:t>自行上传</w:t>
            </w:r>
          </w:p>
        </w:tc>
      </w:tr>
    </w:tbl>
    <w:p>
      <w:pPr>
        <w:pStyle w:val="3"/>
        <w:rPr>
          <w:rFonts w:hint="eastAsia"/>
          <w:lang w:eastAsia="zh-CN"/>
        </w:rPr>
      </w:pPr>
    </w:p>
    <w:sectPr>
      <w:pgSz w:w="11850" w:h="16783"/>
      <w:pgMar w:top="1134" w:right="1134" w:bottom="1134" w:left="141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Wingdings 2">
    <w:panose1 w:val="05020102010507070707"/>
    <w:charset w:val="02"/>
    <w:family w:val="auto"/>
    <w:pitch w:val="default"/>
    <w:sig w:usb0="00000000" w:usb1="00000000" w:usb2="00000000" w:usb3="00000000" w:csb0="80000000"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left="1080" w:right="360"/>
      <w:jc w:val="both"/>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ascii="宋体" w:hAnsi="宋体" w:eastAsia="宋体" w:cs="宋体"/>
          <w:sz w:val="21"/>
          <w:szCs w:val="21"/>
        </w:rPr>
        <w:footnoteRef/>
      </w:r>
      <w:r>
        <w:rPr>
          <w:rFonts w:hint="eastAsia" w:ascii="宋体" w:hAnsi="宋体" w:eastAsia="宋体" w:cs="宋体"/>
          <w:sz w:val="21"/>
          <w:szCs w:val="21"/>
          <w:lang w:val="en-US" w:eastAsia="zh-CN"/>
        </w:rPr>
        <w:t>.</w:t>
      </w:r>
      <w:r>
        <w:rPr>
          <w:rFonts w:hint="eastAsia" w:ascii="仿宋_GB2312" w:hAnsi="仿宋_GB2312" w:eastAsia="仿宋_GB2312" w:cs="仿宋_GB2312"/>
          <w:sz w:val="21"/>
          <w:szCs w:val="21"/>
          <w:highlight w:val="none"/>
          <w:lang w:val="en-US" w:eastAsia="zh-CN"/>
        </w:rPr>
        <w:t>临时性商业设施是指因保证特定的商业活动服务和配套，在</w:t>
      </w:r>
      <w:r>
        <w:rPr>
          <w:rFonts w:hint="eastAsia" w:ascii="仿宋_GB2312" w:hAnsi="仿宋_GB2312" w:eastAsia="仿宋_GB2312" w:cs="仿宋_GB2312"/>
          <w:sz w:val="21"/>
          <w:szCs w:val="21"/>
          <w:highlight w:val="none"/>
        </w:rPr>
        <w:t>自有用地（用地红线）范围内</w:t>
      </w:r>
      <w:r>
        <w:rPr>
          <w:rFonts w:hint="eastAsia" w:ascii="仿宋_GB2312" w:hAnsi="仿宋_GB2312" w:eastAsia="仿宋_GB2312" w:cs="仿宋_GB2312"/>
          <w:sz w:val="21"/>
          <w:szCs w:val="21"/>
          <w:highlight w:val="none"/>
          <w:lang w:val="en-US" w:eastAsia="zh-CN"/>
        </w:rPr>
        <w:t>临时搭建无</w:t>
      </w:r>
      <w:r>
        <w:rPr>
          <w:rFonts w:hint="eastAsia" w:ascii="仿宋_GB2312" w:hAnsi="仿宋_GB2312" w:eastAsia="仿宋_GB2312" w:cs="仿宋_GB2312"/>
          <w:b w:val="0"/>
          <w:bCs w:val="0"/>
          <w:sz w:val="21"/>
          <w:szCs w:val="21"/>
          <w:highlight w:val="none"/>
        </w:rPr>
        <w:t>固定基础可移动、</w:t>
      </w:r>
      <w:r>
        <w:rPr>
          <w:rFonts w:hint="eastAsia" w:ascii="仿宋_GB2312" w:hAnsi="仿宋_GB2312" w:eastAsia="仿宋_GB2312" w:cs="仿宋_GB2312"/>
          <w:sz w:val="21"/>
          <w:szCs w:val="21"/>
          <w:highlight w:val="none"/>
          <w:lang w:val="en-US" w:eastAsia="zh-CN"/>
        </w:rPr>
        <w:t>结构简易</w:t>
      </w:r>
      <w:r>
        <w:rPr>
          <w:rFonts w:hint="eastAsia" w:ascii="仿宋_GB2312" w:hAnsi="仿宋_GB2312" w:eastAsia="仿宋_GB2312" w:cs="仿宋_GB2312"/>
          <w:b w:val="0"/>
          <w:bCs w:val="0"/>
          <w:sz w:val="21"/>
          <w:szCs w:val="21"/>
          <w:highlight w:val="none"/>
          <w:lang w:val="en-US" w:eastAsia="zh-CN"/>
        </w:rPr>
        <w:t>不封闭、</w:t>
      </w:r>
      <w:r>
        <w:rPr>
          <w:rFonts w:hint="eastAsia" w:ascii="仿宋_GB2312" w:hAnsi="仿宋_GB2312" w:eastAsia="仿宋_GB2312" w:cs="仿宋_GB2312"/>
          <w:b w:val="0"/>
          <w:bCs w:val="0"/>
          <w:sz w:val="21"/>
          <w:szCs w:val="21"/>
          <w:highlight w:val="none"/>
        </w:rPr>
        <w:t>不产生建筑面积</w:t>
      </w: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sz w:val="21"/>
          <w:szCs w:val="21"/>
          <w:highlight w:val="none"/>
          <w:lang w:val="en-US" w:eastAsia="zh-CN"/>
        </w:rPr>
        <w:t>须限期拆除</w:t>
      </w:r>
      <w:r>
        <w:rPr>
          <w:rFonts w:hint="eastAsia" w:ascii="仿宋_GB2312" w:hAnsi="仿宋_GB2312" w:eastAsia="仿宋_GB2312" w:cs="仿宋_GB2312"/>
          <w:b w:val="0"/>
          <w:bCs w:val="0"/>
          <w:sz w:val="21"/>
          <w:szCs w:val="21"/>
          <w:highlight w:val="none"/>
        </w:rPr>
        <w:t>的各类非建构筑物设施</w:t>
      </w:r>
      <w:r>
        <w:rPr>
          <w:rFonts w:hint="eastAsia" w:ascii="仿宋_GB2312" w:hAnsi="仿宋_GB2312" w:eastAsia="仿宋_GB2312" w:cs="仿宋_GB2312"/>
          <w:b w:val="0"/>
          <w:bCs w:val="0"/>
          <w:sz w:val="21"/>
          <w:szCs w:val="21"/>
          <w:highlight w:val="none"/>
          <w:lang w:val="en-US" w:eastAsia="zh-CN"/>
        </w:rPr>
        <w:t>和</w:t>
      </w:r>
      <w:r>
        <w:rPr>
          <w:rFonts w:hint="eastAsia" w:ascii="仿宋_GB2312" w:hAnsi="仿宋_GB2312" w:eastAsia="仿宋_GB2312" w:cs="仿宋_GB2312"/>
          <w:b w:val="0"/>
          <w:bCs w:val="0"/>
          <w:sz w:val="21"/>
          <w:szCs w:val="21"/>
          <w:highlight w:val="none"/>
        </w:rPr>
        <w:t>设备</w:t>
      </w:r>
      <w:r>
        <w:rPr>
          <w:rFonts w:hint="eastAsia" w:ascii="宋体" w:hAnsi="宋体" w:eastAsia="宋体" w:cs="宋体"/>
          <w:sz w:val="21"/>
          <w:szCs w:val="21"/>
          <w:lang w:val="en-US"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E4CE8"/>
    <w:multiLevelType w:val="multilevel"/>
    <w:tmpl w:val="9D7E4CE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BBF50D63"/>
    <w:multiLevelType w:val="multilevel"/>
    <w:tmpl w:val="BBF50D63"/>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BF6F36EC"/>
    <w:multiLevelType w:val="multilevel"/>
    <w:tmpl w:val="BF6F36EC"/>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CF653A92"/>
    <w:multiLevelType w:val="multilevel"/>
    <w:tmpl w:val="CF653A92"/>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DF364DCA"/>
    <w:multiLevelType w:val="multilevel"/>
    <w:tmpl w:val="DF364DC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EF3CA7AA"/>
    <w:multiLevelType w:val="multilevel"/>
    <w:tmpl w:val="EF3CA7A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F2F7CD24"/>
    <w:multiLevelType w:val="multilevel"/>
    <w:tmpl w:val="F2F7CD2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F7F5600D"/>
    <w:multiLevelType w:val="multilevel"/>
    <w:tmpl w:val="F7F5600D"/>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FA7DA394"/>
    <w:multiLevelType w:val="multilevel"/>
    <w:tmpl w:val="FA7DA39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FCEF4DC0"/>
    <w:multiLevelType w:val="multilevel"/>
    <w:tmpl w:val="FCEF4DC0"/>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FDF7934B"/>
    <w:multiLevelType w:val="multilevel"/>
    <w:tmpl w:val="FDF7934B"/>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FFAF1BF2"/>
    <w:multiLevelType w:val="multilevel"/>
    <w:tmpl w:val="FFAF1BF2"/>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EBAABFA"/>
    <w:multiLevelType w:val="multilevel"/>
    <w:tmpl w:val="6EBAABF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EFD1BDF"/>
    <w:multiLevelType w:val="multilevel"/>
    <w:tmpl w:val="6EFD1BDF"/>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FFAE759"/>
    <w:multiLevelType w:val="multilevel"/>
    <w:tmpl w:val="6FFAE759"/>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F9CABD4"/>
    <w:multiLevelType w:val="multilevel"/>
    <w:tmpl w:val="7F9CABD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FBEA9B2"/>
    <w:multiLevelType w:val="multilevel"/>
    <w:tmpl w:val="7FBEA9B2"/>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5"/>
  </w:num>
  <w:num w:numId="3">
    <w:abstractNumId w:val="4"/>
  </w:num>
  <w:num w:numId="4">
    <w:abstractNumId w:val="10"/>
  </w:num>
  <w:num w:numId="5">
    <w:abstractNumId w:val="14"/>
  </w:num>
  <w:num w:numId="6">
    <w:abstractNumId w:val="3"/>
  </w:num>
  <w:num w:numId="7">
    <w:abstractNumId w:val="6"/>
  </w:num>
  <w:num w:numId="8">
    <w:abstractNumId w:val="9"/>
  </w:num>
  <w:num w:numId="9">
    <w:abstractNumId w:val="12"/>
  </w:num>
  <w:num w:numId="10">
    <w:abstractNumId w:val="0"/>
  </w:num>
  <w:num w:numId="11">
    <w:abstractNumId w:val="16"/>
  </w:num>
  <w:num w:numId="12">
    <w:abstractNumId w:val="1"/>
  </w:num>
  <w:num w:numId="13">
    <w:abstractNumId w:val="7"/>
  </w:num>
  <w:num w:numId="14">
    <w:abstractNumId w:val="8"/>
  </w:num>
  <w:num w:numId="15">
    <w:abstractNumId w:val="2"/>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M2JiYTVjNzA1ZTYyYmNmMTc2MTY4M2NiZmVhZGQifQ=="/>
  </w:docVars>
  <w:rsids>
    <w:rsidRoot w:val="00716C98"/>
    <w:rsid w:val="00001DAE"/>
    <w:rsid w:val="00017124"/>
    <w:rsid w:val="00050435"/>
    <w:rsid w:val="000B0539"/>
    <w:rsid w:val="000F230F"/>
    <w:rsid w:val="0010320E"/>
    <w:rsid w:val="0014795F"/>
    <w:rsid w:val="001B59FA"/>
    <w:rsid w:val="002249B6"/>
    <w:rsid w:val="00293497"/>
    <w:rsid w:val="002B25F6"/>
    <w:rsid w:val="002C45D6"/>
    <w:rsid w:val="002E6B4E"/>
    <w:rsid w:val="00315D3A"/>
    <w:rsid w:val="00316A79"/>
    <w:rsid w:val="00352C77"/>
    <w:rsid w:val="003945E0"/>
    <w:rsid w:val="00410C9A"/>
    <w:rsid w:val="00413C1D"/>
    <w:rsid w:val="00417D13"/>
    <w:rsid w:val="00444142"/>
    <w:rsid w:val="00464912"/>
    <w:rsid w:val="00551B9B"/>
    <w:rsid w:val="005C1AF8"/>
    <w:rsid w:val="005F2422"/>
    <w:rsid w:val="00614BB4"/>
    <w:rsid w:val="00654070"/>
    <w:rsid w:val="00692F86"/>
    <w:rsid w:val="006B648C"/>
    <w:rsid w:val="00701106"/>
    <w:rsid w:val="00716C98"/>
    <w:rsid w:val="00732DA4"/>
    <w:rsid w:val="00787557"/>
    <w:rsid w:val="007C6D91"/>
    <w:rsid w:val="007E6729"/>
    <w:rsid w:val="00811037"/>
    <w:rsid w:val="008A7AA9"/>
    <w:rsid w:val="00923998"/>
    <w:rsid w:val="0097398A"/>
    <w:rsid w:val="00A762D3"/>
    <w:rsid w:val="00A7666A"/>
    <w:rsid w:val="00AC426A"/>
    <w:rsid w:val="00B6456D"/>
    <w:rsid w:val="00B9639D"/>
    <w:rsid w:val="00BF37B4"/>
    <w:rsid w:val="00BF7AFE"/>
    <w:rsid w:val="00D562C6"/>
    <w:rsid w:val="00DB363F"/>
    <w:rsid w:val="00E13A32"/>
    <w:rsid w:val="00E2044B"/>
    <w:rsid w:val="00EC2012"/>
    <w:rsid w:val="00EF2E75"/>
    <w:rsid w:val="00F172BB"/>
    <w:rsid w:val="00F40AB8"/>
    <w:rsid w:val="00F523BB"/>
    <w:rsid w:val="00F55F26"/>
    <w:rsid w:val="00F67800"/>
    <w:rsid w:val="00FA069D"/>
    <w:rsid w:val="00FA3DFD"/>
    <w:rsid w:val="01767D01"/>
    <w:rsid w:val="019B53E2"/>
    <w:rsid w:val="03463A74"/>
    <w:rsid w:val="0358346B"/>
    <w:rsid w:val="03887BE8"/>
    <w:rsid w:val="03A16947"/>
    <w:rsid w:val="03B95FF4"/>
    <w:rsid w:val="03F139E0"/>
    <w:rsid w:val="04D74983"/>
    <w:rsid w:val="05575AC4"/>
    <w:rsid w:val="061D194A"/>
    <w:rsid w:val="063D07DC"/>
    <w:rsid w:val="06732DD2"/>
    <w:rsid w:val="067F52D3"/>
    <w:rsid w:val="074F739B"/>
    <w:rsid w:val="08C50C45"/>
    <w:rsid w:val="08D15B8E"/>
    <w:rsid w:val="097F1A8E"/>
    <w:rsid w:val="09AD2157"/>
    <w:rsid w:val="0A073F5D"/>
    <w:rsid w:val="0AD6392F"/>
    <w:rsid w:val="0B3C19E4"/>
    <w:rsid w:val="0B723658"/>
    <w:rsid w:val="0B957346"/>
    <w:rsid w:val="0B984842"/>
    <w:rsid w:val="0BBF789B"/>
    <w:rsid w:val="0BF65C82"/>
    <w:rsid w:val="0BFB472F"/>
    <w:rsid w:val="0C002857"/>
    <w:rsid w:val="0C963376"/>
    <w:rsid w:val="0CA9307B"/>
    <w:rsid w:val="0D7D0092"/>
    <w:rsid w:val="0FD54E69"/>
    <w:rsid w:val="0FFE6692"/>
    <w:rsid w:val="11684816"/>
    <w:rsid w:val="137141F5"/>
    <w:rsid w:val="13D604FC"/>
    <w:rsid w:val="13E26EA1"/>
    <w:rsid w:val="1538441C"/>
    <w:rsid w:val="157D60C4"/>
    <w:rsid w:val="15FF4ABD"/>
    <w:rsid w:val="167C538B"/>
    <w:rsid w:val="16B34B25"/>
    <w:rsid w:val="184C7E9A"/>
    <w:rsid w:val="197A284B"/>
    <w:rsid w:val="1A9A61F6"/>
    <w:rsid w:val="1BE13DC6"/>
    <w:rsid w:val="1BE13EE2"/>
    <w:rsid w:val="1C395ACC"/>
    <w:rsid w:val="1CFB6A2B"/>
    <w:rsid w:val="1EBB4648"/>
    <w:rsid w:val="1F5ED19D"/>
    <w:rsid w:val="1FD72C61"/>
    <w:rsid w:val="1FDC2C3C"/>
    <w:rsid w:val="1FFD6909"/>
    <w:rsid w:val="201900EE"/>
    <w:rsid w:val="20755F4B"/>
    <w:rsid w:val="21527F87"/>
    <w:rsid w:val="23BF3A0C"/>
    <w:rsid w:val="23D522B6"/>
    <w:rsid w:val="23F13CB8"/>
    <w:rsid w:val="259D70CC"/>
    <w:rsid w:val="260D4158"/>
    <w:rsid w:val="262275D1"/>
    <w:rsid w:val="27651A3B"/>
    <w:rsid w:val="276E28DE"/>
    <w:rsid w:val="27AB145F"/>
    <w:rsid w:val="28385481"/>
    <w:rsid w:val="28CF1C92"/>
    <w:rsid w:val="29787F19"/>
    <w:rsid w:val="29EE4C54"/>
    <w:rsid w:val="2B5B246F"/>
    <w:rsid w:val="2BD650E5"/>
    <w:rsid w:val="2BE710A1"/>
    <w:rsid w:val="2CBF5B79"/>
    <w:rsid w:val="2EF57F78"/>
    <w:rsid w:val="2FBE001C"/>
    <w:rsid w:val="301C48FC"/>
    <w:rsid w:val="308343E6"/>
    <w:rsid w:val="3115220C"/>
    <w:rsid w:val="31464ABB"/>
    <w:rsid w:val="316D3DF6"/>
    <w:rsid w:val="31857392"/>
    <w:rsid w:val="32577639"/>
    <w:rsid w:val="32EC3440"/>
    <w:rsid w:val="3394135A"/>
    <w:rsid w:val="33CA5530"/>
    <w:rsid w:val="33F76C29"/>
    <w:rsid w:val="33FB1B8D"/>
    <w:rsid w:val="34D128EE"/>
    <w:rsid w:val="35FE017A"/>
    <w:rsid w:val="367750E8"/>
    <w:rsid w:val="36D1577A"/>
    <w:rsid w:val="36DE6797"/>
    <w:rsid w:val="387737AC"/>
    <w:rsid w:val="395FFC85"/>
    <w:rsid w:val="39ED1623"/>
    <w:rsid w:val="3A1BD86A"/>
    <w:rsid w:val="3A995C5C"/>
    <w:rsid w:val="3ABC194A"/>
    <w:rsid w:val="3C6A55BE"/>
    <w:rsid w:val="3CE60F00"/>
    <w:rsid w:val="3CF1603F"/>
    <w:rsid w:val="3D81183B"/>
    <w:rsid w:val="3DCA5EBD"/>
    <w:rsid w:val="3E3DB1F9"/>
    <w:rsid w:val="3E4A3B11"/>
    <w:rsid w:val="3ED273DA"/>
    <w:rsid w:val="3F8073EA"/>
    <w:rsid w:val="3F8F4115"/>
    <w:rsid w:val="3FA71DC2"/>
    <w:rsid w:val="3FEC868E"/>
    <w:rsid w:val="3FFCFF2A"/>
    <w:rsid w:val="3FFDF551"/>
    <w:rsid w:val="40B3559D"/>
    <w:rsid w:val="43281B87"/>
    <w:rsid w:val="437C611B"/>
    <w:rsid w:val="43935C63"/>
    <w:rsid w:val="44AE0556"/>
    <w:rsid w:val="45037C8A"/>
    <w:rsid w:val="45BDE5E8"/>
    <w:rsid w:val="46081EE8"/>
    <w:rsid w:val="485B27A2"/>
    <w:rsid w:val="4935395B"/>
    <w:rsid w:val="498A343F"/>
    <w:rsid w:val="49DB46ED"/>
    <w:rsid w:val="4AB80B86"/>
    <w:rsid w:val="4AF74CC6"/>
    <w:rsid w:val="4B59BDCF"/>
    <w:rsid w:val="4C7FA49E"/>
    <w:rsid w:val="4C944B59"/>
    <w:rsid w:val="4CB30B3D"/>
    <w:rsid w:val="4CDD2D99"/>
    <w:rsid w:val="4DB68413"/>
    <w:rsid w:val="4DC85C0C"/>
    <w:rsid w:val="4E6F6C65"/>
    <w:rsid w:val="4ECE58AD"/>
    <w:rsid w:val="50491B20"/>
    <w:rsid w:val="505D337C"/>
    <w:rsid w:val="50FA671C"/>
    <w:rsid w:val="512546F5"/>
    <w:rsid w:val="514364CA"/>
    <w:rsid w:val="516C6679"/>
    <w:rsid w:val="52DB2E5E"/>
    <w:rsid w:val="532365B3"/>
    <w:rsid w:val="560501F2"/>
    <w:rsid w:val="571050A0"/>
    <w:rsid w:val="57F0BB05"/>
    <w:rsid w:val="59D76562"/>
    <w:rsid w:val="5B5C4D58"/>
    <w:rsid w:val="5BDF01C9"/>
    <w:rsid w:val="5BFF090E"/>
    <w:rsid w:val="5C3B3596"/>
    <w:rsid w:val="5D7DC3D4"/>
    <w:rsid w:val="5E0A0A9B"/>
    <w:rsid w:val="5E100F12"/>
    <w:rsid w:val="5E28182F"/>
    <w:rsid w:val="5EFE3A07"/>
    <w:rsid w:val="5F024934"/>
    <w:rsid w:val="5F6F630F"/>
    <w:rsid w:val="5F8E5D02"/>
    <w:rsid w:val="5F9E1BC1"/>
    <w:rsid w:val="5FEF96B0"/>
    <w:rsid w:val="61B74A96"/>
    <w:rsid w:val="62D130AC"/>
    <w:rsid w:val="63181564"/>
    <w:rsid w:val="633D26C6"/>
    <w:rsid w:val="64320A5E"/>
    <w:rsid w:val="64FF7457"/>
    <w:rsid w:val="65DA6241"/>
    <w:rsid w:val="65E60C0A"/>
    <w:rsid w:val="66CD3945"/>
    <w:rsid w:val="673EB939"/>
    <w:rsid w:val="674566A0"/>
    <w:rsid w:val="677F2DBA"/>
    <w:rsid w:val="67DF7267"/>
    <w:rsid w:val="68303C5A"/>
    <w:rsid w:val="6837547E"/>
    <w:rsid w:val="693F6566"/>
    <w:rsid w:val="69B53FB1"/>
    <w:rsid w:val="6AEFC7CB"/>
    <w:rsid w:val="6B252A70"/>
    <w:rsid w:val="6BCE4EB6"/>
    <w:rsid w:val="6BF53FA4"/>
    <w:rsid w:val="6DF7954C"/>
    <w:rsid w:val="6E27355E"/>
    <w:rsid w:val="6E4C2A0A"/>
    <w:rsid w:val="6E5042A8"/>
    <w:rsid w:val="6EDFCB18"/>
    <w:rsid w:val="6EF2710D"/>
    <w:rsid w:val="6F33BBB0"/>
    <w:rsid w:val="6F7FA220"/>
    <w:rsid w:val="6FFB14D0"/>
    <w:rsid w:val="70207CAA"/>
    <w:rsid w:val="70787AE6"/>
    <w:rsid w:val="70B01F99"/>
    <w:rsid w:val="718F073C"/>
    <w:rsid w:val="72833742"/>
    <w:rsid w:val="728A58AF"/>
    <w:rsid w:val="73BD95B2"/>
    <w:rsid w:val="741522F2"/>
    <w:rsid w:val="754D1541"/>
    <w:rsid w:val="75EF2A22"/>
    <w:rsid w:val="76726B64"/>
    <w:rsid w:val="76B26248"/>
    <w:rsid w:val="7765B1AE"/>
    <w:rsid w:val="777FE137"/>
    <w:rsid w:val="77BD4398"/>
    <w:rsid w:val="77DF5685"/>
    <w:rsid w:val="77FD8BA4"/>
    <w:rsid w:val="781CCEB1"/>
    <w:rsid w:val="78210A63"/>
    <w:rsid w:val="78E80D1C"/>
    <w:rsid w:val="795409C4"/>
    <w:rsid w:val="7966247D"/>
    <w:rsid w:val="797B8BAA"/>
    <w:rsid w:val="79B4631D"/>
    <w:rsid w:val="7A903C7E"/>
    <w:rsid w:val="7AAA2F92"/>
    <w:rsid w:val="7AFED44E"/>
    <w:rsid w:val="7B1F40CD"/>
    <w:rsid w:val="7B5F2563"/>
    <w:rsid w:val="7BF5A71D"/>
    <w:rsid w:val="7BFFD18A"/>
    <w:rsid w:val="7C5036C5"/>
    <w:rsid w:val="7CAB5C66"/>
    <w:rsid w:val="7CBDB0F3"/>
    <w:rsid w:val="7D1D09AA"/>
    <w:rsid w:val="7D6F2116"/>
    <w:rsid w:val="7D752E23"/>
    <w:rsid w:val="7D7E08B7"/>
    <w:rsid w:val="7DB6A8ED"/>
    <w:rsid w:val="7DBEA81A"/>
    <w:rsid w:val="7DDEE866"/>
    <w:rsid w:val="7DFF8D23"/>
    <w:rsid w:val="7E5F6A23"/>
    <w:rsid w:val="7E672A0A"/>
    <w:rsid w:val="7E8CB6E8"/>
    <w:rsid w:val="7E96B3B7"/>
    <w:rsid w:val="7EAA17B2"/>
    <w:rsid w:val="7EAC5570"/>
    <w:rsid w:val="7EAF7809"/>
    <w:rsid w:val="7EF760FA"/>
    <w:rsid w:val="7F7A2B20"/>
    <w:rsid w:val="7F7B6AE3"/>
    <w:rsid w:val="7F7B89EB"/>
    <w:rsid w:val="7F7F768B"/>
    <w:rsid w:val="7FA92B31"/>
    <w:rsid w:val="7FAF57B4"/>
    <w:rsid w:val="7FBB59F4"/>
    <w:rsid w:val="7FD77FEC"/>
    <w:rsid w:val="7FEA64BD"/>
    <w:rsid w:val="7FEBB466"/>
    <w:rsid w:val="7FEBCDE8"/>
    <w:rsid w:val="7FF2ED4D"/>
    <w:rsid w:val="7FF47F55"/>
    <w:rsid w:val="7FF7F073"/>
    <w:rsid w:val="7FFD0530"/>
    <w:rsid w:val="7FFD73AF"/>
    <w:rsid w:val="7FFEC3A1"/>
    <w:rsid w:val="7FFF266B"/>
    <w:rsid w:val="7FFF3623"/>
    <w:rsid w:val="7FFFA9A4"/>
    <w:rsid w:val="883D89E3"/>
    <w:rsid w:val="8BDB7ECF"/>
    <w:rsid w:val="8FFBD47F"/>
    <w:rsid w:val="973F8B5E"/>
    <w:rsid w:val="A5FE29CA"/>
    <w:rsid w:val="AAF56860"/>
    <w:rsid w:val="AFFE3C95"/>
    <w:rsid w:val="B0DB3CE4"/>
    <w:rsid w:val="B8FEF347"/>
    <w:rsid w:val="BADE65CD"/>
    <w:rsid w:val="BAFFC30B"/>
    <w:rsid w:val="BB76EFCF"/>
    <w:rsid w:val="BB9C7B6B"/>
    <w:rsid w:val="BBEED66D"/>
    <w:rsid w:val="BCF78560"/>
    <w:rsid w:val="BD7B4E74"/>
    <w:rsid w:val="BDBB61E9"/>
    <w:rsid w:val="BEDF16DD"/>
    <w:rsid w:val="BEF129CE"/>
    <w:rsid w:val="C4977153"/>
    <w:rsid w:val="CA21C776"/>
    <w:rsid w:val="CCEE0252"/>
    <w:rsid w:val="D1EFB23F"/>
    <w:rsid w:val="D3B74A20"/>
    <w:rsid w:val="D3FF7FC6"/>
    <w:rsid w:val="D66F2CBC"/>
    <w:rsid w:val="D7FE4007"/>
    <w:rsid w:val="D7FF29C1"/>
    <w:rsid w:val="DBEF0D8B"/>
    <w:rsid w:val="DBF6CA7E"/>
    <w:rsid w:val="DD7D849D"/>
    <w:rsid w:val="DDEE4DB2"/>
    <w:rsid w:val="DDFD1CE8"/>
    <w:rsid w:val="DEB9C9AA"/>
    <w:rsid w:val="DF7B23ED"/>
    <w:rsid w:val="DFAFF7C8"/>
    <w:rsid w:val="E53924C6"/>
    <w:rsid w:val="E57D1366"/>
    <w:rsid w:val="E76C3352"/>
    <w:rsid w:val="E7B638B8"/>
    <w:rsid w:val="E7EF3936"/>
    <w:rsid w:val="E98F7862"/>
    <w:rsid w:val="E9EFAEBA"/>
    <w:rsid w:val="EB773D5D"/>
    <w:rsid w:val="EBEFD869"/>
    <w:rsid w:val="EDCDD795"/>
    <w:rsid w:val="EDF3EF18"/>
    <w:rsid w:val="EDFFF62B"/>
    <w:rsid w:val="EF7EE476"/>
    <w:rsid w:val="EF7FA6F7"/>
    <w:rsid w:val="EFDB9F31"/>
    <w:rsid w:val="EFF6D2B8"/>
    <w:rsid w:val="EFF73FB5"/>
    <w:rsid w:val="EFF78FB9"/>
    <w:rsid w:val="F1FDCDC8"/>
    <w:rsid w:val="F38D18E0"/>
    <w:rsid w:val="F47FAFFB"/>
    <w:rsid w:val="F6E69DAC"/>
    <w:rsid w:val="F6EBD325"/>
    <w:rsid w:val="F75EC060"/>
    <w:rsid w:val="F775D891"/>
    <w:rsid w:val="F77E042D"/>
    <w:rsid w:val="F7DFD77D"/>
    <w:rsid w:val="F7FF96E0"/>
    <w:rsid w:val="F99C9911"/>
    <w:rsid w:val="F9FAD162"/>
    <w:rsid w:val="FB36934E"/>
    <w:rsid w:val="FB3E2A88"/>
    <w:rsid w:val="FBD72064"/>
    <w:rsid w:val="FBDFD5ED"/>
    <w:rsid w:val="FBFEF77B"/>
    <w:rsid w:val="FCBE430F"/>
    <w:rsid w:val="FCCD17AB"/>
    <w:rsid w:val="FCDF1861"/>
    <w:rsid w:val="FCFF0DE4"/>
    <w:rsid w:val="FD278072"/>
    <w:rsid w:val="FDBE8083"/>
    <w:rsid w:val="FDD722E8"/>
    <w:rsid w:val="FDEB4971"/>
    <w:rsid w:val="FDFF04D9"/>
    <w:rsid w:val="FDFF16F9"/>
    <w:rsid w:val="FE77EBEA"/>
    <w:rsid w:val="FF5B7499"/>
    <w:rsid w:val="FF5FCB1C"/>
    <w:rsid w:val="FF8BE1C3"/>
    <w:rsid w:val="FF9C57FA"/>
    <w:rsid w:val="FFA74CB6"/>
    <w:rsid w:val="FFDD38BC"/>
    <w:rsid w:val="FFDE5358"/>
    <w:rsid w:val="FFFB42DF"/>
    <w:rsid w:val="FFFD1350"/>
    <w:rsid w:val="FFFF1085"/>
    <w:rsid w:val="FFFFC934"/>
    <w:rsid w:val="FFFFDEB9"/>
    <w:rsid w:val="FFFFF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style>
  <w:style w:type="paragraph" w:styleId="4">
    <w:name w:val="index 8"/>
    <w:basedOn w:val="1"/>
    <w:next w:val="1"/>
    <w:unhideWhenUsed/>
    <w:qFormat/>
    <w:uiPriority w:val="99"/>
    <w:pPr>
      <w:ind w:left="2940"/>
      <w:jc w:val="left"/>
    </w:pPr>
  </w:style>
  <w:style w:type="paragraph" w:styleId="5">
    <w:name w:val="Body Text"/>
    <w:basedOn w:val="1"/>
    <w:next w:val="4"/>
    <w:qFormat/>
    <w:uiPriority w:val="0"/>
    <w:pPr>
      <w:spacing w:after="120"/>
    </w:pPr>
    <w:rPr>
      <w:rFonts w:ascii="Calibri" w:hAnsi="Calibri"/>
    </w:rPr>
  </w:style>
  <w:style w:type="paragraph" w:styleId="6">
    <w:name w:val="Plain Text"/>
    <w:basedOn w:val="1"/>
    <w:next w:val="1"/>
    <w:unhideWhenUsed/>
    <w:qFormat/>
    <w:uiPriority w:val="0"/>
    <w:rPr>
      <w:rFonts w:ascii="宋体" w:hAnsi="Courier New" w:cs="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spacing w:line="600" w:lineRule="exact"/>
      <w:ind w:right="-316" w:rightChars="-100" w:firstLine="790" w:firstLineChars="25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Body Text First Indent"/>
    <w:basedOn w:val="5"/>
    <w:qFormat/>
    <w:uiPriority w:val="0"/>
    <w:pPr>
      <w:spacing w:before="120" w:after="240"/>
      <w:ind w:left="100" w:leftChars="100"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unhideWhenUsed/>
    <w:qFormat/>
    <w:uiPriority w:val="99"/>
    <w:rPr>
      <w:vertAlign w:val="superscript"/>
    </w:rPr>
  </w:style>
  <w:style w:type="paragraph" w:customStyle="1" w:styleId="16">
    <w:name w:val="仿宋正文"/>
    <w:basedOn w:val="1"/>
    <w:qFormat/>
    <w:uiPriority w:val="0"/>
    <w:pPr>
      <w:spacing w:line="600" w:lineRule="exact"/>
      <w:ind w:firstLine="420" w:firstLineChars="200"/>
    </w:pPr>
    <w:rPr>
      <w:rFonts w:eastAsia="方正仿宋简体"/>
      <w:kern w:val="0"/>
      <w:sz w:val="32"/>
      <w:szCs w:val="32"/>
    </w:rPr>
  </w:style>
  <w:style w:type="character" w:customStyle="1" w:styleId="17">
    <w:name w:val="页眉 字符"/>
    <w:basedOn w:val="14"/>
    <w:link w:val="8"/>
    <w:qFormat/>
    <w:uiPriority w:val="0"/>
    <w:rPr>
      <w:kern w:val="2"/>
      <w:sz w:val="18"/>
      <w:szCs w:val="18"/>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D1ED5-BE71-4B61-975E-9AF7E08F601E}">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15</Pages>
  <Words>3852</Words>
  <Characters>3908</Characters>
  <Lines>23</Lines>
  <Paragraphs>6</Paragraphs>
  <TotalTime>0</TotalTime>
  <ScaleCrop>false</ScaleCrop>
  <LinksUpToDate>false</LinksUpToDate>
  <CharactersWithSpaces>3908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2023-03-28T15:21:00Z</dcterms:created>
  <dc:creator>Leo</dc:creator>
  <cp:lastModifiedBy>uos</cp:lastModifiedBy>
  <cp:lastPrinted>2025-08-30T19:08:00Z</cp:lastPrinted>
  <dcterms:modified xsi:type="dcterms:W3CDTF">2025-11-03T17:27:42Z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DBE42819510EC82F6C9E916873E42CFB</vt:lpwstr>
  </property>
  <property fmtid="{D5CDD505-2E9C-101B-9397-08002B2CF9AE}" pid="4" name="KSOTemplateDocerSaveRecord">
    <vt:lpwstr>eyJoZGlkIjoiM2U4ZjE0ODllMGRiNzA2YWIxMDNjNjZkNzM0NjNkMWYiLCJ1c2VySWQiOiIzNzM3NTU3MDEifQ==</vt:lpwstr>
  </property>
</Properties>
</file>