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华文中宋" w:hAnsi="华文中宋" w:eastAsia="华文中宋" w:cs="华文中宋"/>
          <w:bCs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华文中宋" w:eastAsia="华文中宋" w:cs="华文中宋"/>
          <w:bCs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华文中宋" w:eastAsia="华文中宋" w:cs="华文中宋"/>
          <w:bCs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华文中宋" w:eastAsia="华文中宋" w:cs="华文中宋"/>
          <w:bCs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华文中宋" w:eastAsia="华文中宋" w:cs="华文中宋"/>
          <w:bCs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kern w:val="2"/>
          <w:sz w:val="44"/>
          <w:szCs w:val="44"/>
          <w:lang w:val="en-US" w:eastAsia="zh-CN" w:bidi="ar"/>
        </w:rPr>
        <w:t>北京市第十四届商业服务业技能大赛活动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kern w:val="2"/>
          <w:sz w:val="44"/>
          <w:szCs w:val="44"/>
          <w:lang w:val="en-US" w:eastAsia="zh-CN" w:bidi="ar"/>
        </w:rPr>
        <w:t>竞赛项目申报书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70" w:firstLineChars="196"/>
        <w:jc w:val="both"/>
        <w:rPr>
          <w:rFonts w:hint="eastAsia" w:ascii="黑体" w:hAnsi="Times New Roman" w:eastAsia="黑体" w:cs="黑体"/>
          <w:bCs/>
          <w:i/>
          <w:iCs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70" w:firstLineChars="196"/>
        <w:jc w:val="both"/>
        <w:rPr>
          <w:rFonts w:hint="eastAsia" w:ascii="黑体" w:hAnsi="Times New Roman" w:eastAsia="黑体" w:cs="黑体"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70" w:firstLineChars="196"/>
        <w:jc w:val="both"/>
        <w:rPr>
          <w:rFonts w:hint="eastAsia" w:ascii="黑体" w:hAnsi="Times New Roman" w:eastAsia="黑体" w:cs="黑体"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70" w:firstLineChars="196"/>
        <w:jc w:val="both"/>
        <w:rPr>
          <w:rFonts w:hint="eastAsia" w:ascii="黑体" w:hAnsi="Times New Roman" w:eastAsia="黑体" w:cs="黑体"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70" w:firstLineChars="196"/>
        <w:jc w:val="both"/>
        <w:rPr>
          <w:rFonts w:hint="eastAsia" w:ascii="黑体" w:hAnsi="Times New Roman" w:eastAsia="黑体" w:cs="黑体"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70" w:firstLineChars="196"/>
        <w:jc w:val="both"/>
        <w:rPr>
          <w:rFonts w:hint="eastAsia" w:ascii="黑体" w:hAnsi="Times New Roman" w:eastAsia="黑体" w:cs="黑体"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Times New Roman" w:eastAsia="黑体" w:cs="黑体"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u w:val="single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         项目名称：</w:t>
      </w:r>
      <w:r>
        <w:rPr>
          <w:rFonts w:hint="eastAsia" w:ascii="黑体" w:hAnsi="宋体" w:eastAsia="黑体" w:cs="黑体"/>
          <w:bCs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u w:val="single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         申报单位：</w:t>
      </w:r>
      <w:r>
        <w:rPr>
          <w:rFonts w:hint="eastAsia" w:ascii="黑体" w:hAnsi="宋体" w:eastAsia="黑体" w:cs="黑体"/>
          <w:bCs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u w:val="single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         实施年度：</w:t>
      </w:r>
      <w:r>
        <w:rPr>
          <w:rFonts w:hint="eastAsia" w:ascii="黑体" w:hAnsi="宋体" w:eastAsia="黑体" w:cs="黑体"/>
          <w:bCs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u w:val="single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         申报时间：</w:t>
      </w:r>
      <w:r>
        <w:rPr>
          <w:rFonts w:hint="eastAsia" w:ascii="黑体" w:hAnsi="宋体" w:eastAsia="黑体" w:cs="黑体"/>
          <w:bCs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280" w:firstLineChars="950"/>
        <w:jc w:val="both"/>
        <w:rPr>
          <w:rFonts w:hint="eastAsia" w:ascii="仿宋_GB2312" w:hAnsi="仿宋_GB2312" w:eastAsia="仿宋_GB2312" w:cs="仿宋_GB2312"/>
          <w:bCs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"/>
        </w:rPr>
        <w:t>（竞赛项目申报单位盖章）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华文中宋"/>
          <w:bCs/>
          <w:sz w:val="52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华文中宋"/>
          <w:bCs/>
          <w:sz w:val="52"/>
          <w:szCs w:val="44"/>
          <w:lang w:val="en-US"/>
        </w:rPr>
      </w:pPr>
      <w:r>
        <w:rPr>
          <w:rFonts w:hint="eastAsia" w:ascii="黑体" w:hAnsi="宋体" w:eastAsia="黑体" w:cs="华文中宋"/>
          <w:bCs/>
          <w:kern w:val="2"/>
          <w:sz w:val="52"/>
          <w:szCs w:val="44"/>
          <w:lang w:val="en-US" w:eastAsia="zh-CN" w:bidi="ar"/>
        </w:rPr>
        <w:t>竞赛项目申报书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华文中宋"/>
          <w:bCs/>
          <w:sz w:val="52"/>
          <w:szCs w:val="44"/>
          <w:lang w:val="en-US"/>
        </w:rPr>
      </w:pPr>
    </w:p>
    <w:tbl>
      <w:tblPr>
        <w:tblStyle w:val="2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53"/>
        <w:gridCol w:w="2241"/>
        <w:gridCol w:w="2220"/>
        <w:gridCol w:w="171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98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项目申报名称</w:t>
            </w:r>
          </w:p>
        </w:tc>
        <w:tc>
          <w:tcPr>
            <w:tcW w:w="6177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9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项目申报单位</w:t>
            </w:r>
          </w:p>
        </w:tc>
        <w:tc>
          <w:tcPr>
            <w:tcW w:w="6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9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项目属性（新增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延续）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项目预算（万元）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9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9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项目联络员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9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项目单位地址及邮政编码</w:t>
            </w:r>
          </w:p>
        </w:tc>
        <w:tc>
          <w:tcPr>
            <w:tcW w:w="6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申报理由</w:t>
            </w:r>
          </w:p>
        </w:tc>
        <w:tc>
          <w:tcPr>
            <w:tcW w:w="6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主要填写项目背景、受益范围、需要分析等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竞赛内容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及方式</w:t>
            </w:r>
          </w:p>
        </w:tc>
        <w:tc>
          <w:tcPr>
            <w:tcW w:w="6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主要填写竞赛项目主要内容、培训内容、培训课时、活动安排、阶段划分、竞赛方式等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绩效目标</w:t>
            </w:r>
          </w:p>
        </w:tc>
        <w:tc>
          <w:tcPr>
            <w:tcW w:w="6177" w:type="dxa"/>
            <w:gridSpan w:val="3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thinThickSmallGap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宋体" w:eastAsia="黑体" w:cs="黑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主要填写预计参与企业数量、选手人数、组织培训人数、培训的场次、比赛场数、专家团队名单以及取得成果等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华文中宋">
    <w:altName w:val="宋体"/>
    <w:panose1 w:val="00000000000000000000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jY2NWVmOWE0OGU0ODZjZDJkOTljYTUxNTc4OTQifQ=="/>
  </w:docVars>
  <w:rsids>
    <w:rsidRoot w:val="00000000"/>
    <w:rsid w:val="60F5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2023-12-26T07:27:46Z</dcterms:created>
  <dc:creator>Administrator</dc:creator>
  <cp:lastModifiedBy>邱钰雯</cp:lastModifiedBy>
  <dcterms:modified xsi:type="dcterms:W3CDTF">2023-12-26T07:29:16Z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66A99480779C4866B0719784E6F3961C_12</vt:lpwstr>
  </property>
</Properties>
</file>