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2021年度公开招聘工作人员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岗位聘</w:t>
      </w:r>
      <w:r>
        <w:rPr>
          <w:rFonts w:hint="eastAsia" w:ascii="仿宋" w:hAnsi="仿宋" w:eastAsia="仿宋" w:cs="仿宋"/>
          <w:sz w:val="32"/>
          <w:szCs w:val="32"/>
        </w:rPr>
        <w:t>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2D38CD"/>
    <w:rsid w:val="004B6854"/>
    <w:rsid w:val="004C1A88"/>
    <w:rsid w:val="0082372F"/>
    <w:rsid w:val="008A5459"/>
    <w:rsid w:val="1A396086"/>
    <w:rsid w:val="47F00CF4"/>
    <w:rsid w:val="567F09D6"/>
    <w:rsid w:val="5E0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2020-01-28T14:45:00Z</dcterms:created>
  <dc:creator>nana computer</dc:creator>
  <cp:lastModifiedBy>uos</cp:lastModifiedBy>
  <cp:lastPrinted>2021-01-26T11:56:00Z</cp:lastPrinted>
  <dcterms:modified xsi:type="dcterms:W3CDTF">2022-01-13T21:09:37Z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