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762" w:rsidRDefault="008A4762" w:rsidP="008A4762">
      <w:pPr>
        <w:pStyle w:val="a3"/>
        <w:spacing w:before="0" w:beforeAutospacing="0" w:after="0" w:afterAutospacing="0" w:line="560" w:lineRule="exact"/>
        <w:rPr>
          <w:rFonts w:ascii="黑体" w:eastAsia="黑体" w:hAnsi="黑体"/>
          <w:bCs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/>
          <w:b/>
          <w:color w:val="000000"/>
          <w:sz w:val="28"/>
          <w:szCs w:val="28"/>
        </w:rPr>
        <w:t>4</w:t>
      </w:r>
    </w:p>
    <w:p w:rsidR="008A4762" w:rsidRDefault="008A4762" w:rsidP="008A4762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符合申领摩托车、</w:t>
      </w:r>
      <w:proofErr w:type="gramStart"/>
      <w:r>
        <w:rPr>
          <w:rFonts w:ascii="Times New Roman" w:eastAsia="黑体" w:hAnsi="Times New Roman"/>
          <w:color w:val="000000"/>
          <w:sz w:val="32"/>
          <w:szCs w:val="32"/>
        </w:rPr>
        <w:t>非公路</w:t>
      </w:r>
      <w:proofErr w:type="gramEnd"/>
      <w:r>
        <w:rPr>
          <w:rFonts w:ascii="Times New Roman" w:eastAsia="黑体" w:hAnsi="Times New Roman"/>
          <w:color w:val="000000"/>
          <w:sz w:val="32"/>
          <w:szCs w:val="32"/>
        </w:rPr>
        <w:t>用两轮摩托车、全地形车出口许可证条件企业申请汇总表</w:t>
      </w:r>
    </w:p>
    <w:p w:rsidR="008A4762" w:rsidRDefault="008A4762" w:rsidP="008A4762">
      <w:pPr>
        <w:pStyle w:val="a3"/>
        <w:spacing w:before="0" w:beforeAutospacing="0" w:after="163" w:afterAutospacing="0"/>
        <w:jc w:val="both"/>
        <w:rPr>
          <w:rFonts w:ascii="Times New Roman" w:eastAsia="仿宋_GB2312" w:hAnsi="Times New Roman"/>
          <w:color w:val="000000"/>
          <w:sz w:val="28"/>
        </w:rPr>
      </w:pPr>
      <w:r>
        <w:rPr>
          <w:rFonts w:ascii="Times New Roman" w:eastAsia="仿宋_GB2312" w:hAnsi="Times New Roman" w:hint="eastAsia"/>
          <w:color w:val="000000"/>
          <w:sz w:val="28"/>
        </w:rPr>
        <w:t>地方商务主管部门</w:t>
      </w:r>
      <w:r>
        <w:rPr>
          <w:rFonts w:ascii="Times New Roman" w:eastAsia="仿宋_GB2312" w:hAnsi="Times New Roman"/>
          <w:color w:val="000000"/>
          <w:sz w:val="28"/>
        </w:rPr>
        <w:t>名称及盖章：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1536"/>
        <w:gridCol w:w="1952"/>
        <w:gridCol w:w="2021"/>
        <w:gridCol w:w="1864"/>
        <w:gridCol w:w="1837"/>
        <w:gridCol w:w="1735"/>
        <w:gridCol w:w="2600"/>
      </w:tblGrid>
      <w:tr w:rsidR="008A4762" w:rsidTr="002B595F">
        <w:trPr>
          <w:trHeight w:val="903"/>
          <w:jc w:val="center"/>
        </w:trPr>
        <w:tc>
          <w:tcPr>
            <w:tcW w:w="665" w:type="dxa"/>
            <w:vMerge w:val="restart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373" w:type="dxa"/>
            <w:gridSpan w:val="4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生产企业</w:t>
            </w:r>
          </w:p>
        </w:tc>
        <w:tc>
          <w:tcPr>
            <w:tcW w:w="6172" w:type="dxa"/>
            <w:gridSpan w:val="3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授权出口经营企业</w:t>
            </w:r>
          </w:p>
        </w:tc>
      </w:tr>
      <w:tr w:rsidR="008A4762" w:rsidTr="002B595F">
        <w:trPr>
          <w:trHeight w:val="1058"/>
          <w:jc w:val="center"/>
        </w:trPr>
        <w:tc>
          <w:tcPr>
            <w:tcW w:w="665" w:type="dxa"/>
            <w:vMerge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952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021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  <w:tc>
          <w:tcPr>
            <w:tcW w:w="1864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1837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735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2600" w:type="dxa"/>
            <w:vAlign w:val="center"/>
          </w:tcPr>
          <w:p w:rsidR="008A4762" w:rsidRDefault="008A4762" w:rsidP="002B595F">
            <w:pPr>
              <w:pStyle w:val="a3"/>
              <w:spacing w:after="16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8A4762" w:rsidTr="002B595F">
        <w:trPr>
          <w:trHeight w:val="565"/>
          <w:jc w:val="center"/>
        </w:trPr>
        <w:tc>
          <w:tcPr>
            <w:tcW w:w="665" w:type="dxa"/>
            <w:vMerge w:val="restart"/>
          </w:tcPr>
          <w:p w:rsidR="008A4762" w:rsidRDefault="008A4762" w:rsidP="002B595F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 w:val="restart"/>
          </w:tcPr>
          <w:p w:rsidR="008A4762" w:rsidRDefault="008A4762" w:rsidP="002B595F">
            <w:pPr>
              <w:pStyle w:val="a3"/>
              <w:spacing w:after="16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 w:val="restart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 w:val="restart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A4762" w:rsidTr="002B595F">
        <w:trPr>
          <w:trHeight w:val="565"/>
          <w:jc w:val="center"/>
        </w:trPr>
        <w:tc>
          <w:tcPr>
            <w:tcW w:w="665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A4762" w:rsidTr="002B595F">
        <w:trPr>
          <w:trHeight w:val="565"/>
          <w:jc w:val="center"/>
        </w:trPr>
        <w:tc>
          <w:tcPr>
            <w:tcW w:w="665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8A4762" w:rsidTr="002B595F">
        <w:trPr>
          <w:trHeight w:val="565"/>
          <w:jc w:val="center"/>
        </w:trPr>
        <w:tc>
          <w:tcPr>
            <w:tcW w:w="665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</w:tcPr>
          <w:p w:rsidR="008A4762" w:rsidRDefault="008A4762" w:rsidP="002B595F">
            <w:pPr>
              <w:pStyle w:val="a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8A4762" w:rsidRDefault="008A4762" w:rsidP="008A4762">
      <w:pPr>
        <w:spacing w:afterLines="50" w:after="156" w:line="400" w:lineRule="atLeast"/>
        <w:rPr>
          <w:color w:val="000000"/>
          <w:sz w:val="24"/>
        </w:rPr>
      </w:pPr>
      <w:r>
        <w:rPr>
          <w:color w:val="000000"/>
        </w:rPr>
        <w:t>地方机电办联系人：</w:t>
      </w:r>
      <w:r>
        <w:rPr>
          <w:color w:val="000000"/>
        </w:rPr>
        <w:t xml:space="preserve">                          </w:t>
      </w:r>
      <w:r>
        <w:rPr>
          <w:color w:val="000000"/>
        </w:rPr>
        <w:t>联系电话：</w:t>
      </w:r>
    </w:p>
    <w:p w:rsidR="007B04CC" w:rsidRPr="008A4762" w:rsidRDefault="007B04CC">
      <w:bookmarkStart w:id="0" w:name="_GoBack"/>
      <w:bookmarkEnd w:id="0"/>
    </w:p>
    <w:sectPr w:rsidR="007B04CC" w:rsidRPr="008A4762" w:rsidSect="008A4762">
      <w:pgSz w:w="16838" w:h="11906" w:orient="landscape" w:code="9"/>
      <w:pgMar w:top="1531" w:right="1077" w:bottom="1531" w:left="107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62"/>
    <w:rsid w:val="005E063F"/>
    <w:rsid w:val="007B04CC"/>
    <w:rsid w:val="008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D79E-864C-42BC-98D9-8ED85736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476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2017-09-01T01:50:00Z</dcterms:created>
  <dcterms:modified xsi:type="dcterms:W3CDTF">2017-09-01T01:51:00Z</dcterms:modified>
</cp:coreProperties>
</file>