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美发美容行业新冠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  <w:t>肺炎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疫情防控指引</w:t>
      </w: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（本指引由市商务局制定并解释，市疾控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中心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归口并发布）</w:t>
      </w:r>
    </w:p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0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2022年8月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为有效防范新冠肺炎疫情传播风险，科学、精准、从严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做好美发美容行业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常态化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疫情防控工作，保护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消费者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与从业人员健康安全，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满足市民生活需求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，制定本指引。本市美发和生活美容企业（不含医疗美容）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参照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本指引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执行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一、完善疫情防控制度</w:t>
      </w: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.制定完善疫情防控方案预案。经营单位负责人是疫情防控的第一责任人，要根据商务部和本市防控工作机构及商务、疾控等部门发布的相关指引，完善本单位和员工防控方案、应急预案，加强培训演练。做好口罩、手套、消毒剂、测温仪、洗手液等防疫物资储备。门店设置防疫督导员，做好内部培训，敦促检查员工落实情况，对相关部门检查时发现的问题进行督促整改。</w:t>
      </w: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2.建立员工健康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测制度。组织开展员工疫情防控教育，增强员工自我防护意识和能力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做好员工健康状况登记，如有发热、干咳、乏力、咽痛、嗅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（味）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觉减退、腹泻等症状的，应主动报告单位并及时就医，不带病上岗。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及时排查来自有本土确诊病例地区，或者与目前国内、本市已报告病例行程有时空重合的员工及共同居住者，一旦发现，应迅速果断按相关要求落实管控措施。</w:t>
      </w: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.做好员工非工作时间管理。经营单位应掌握员工住宿信息，有条件的企业为员工提供集中住宿场所，宜按照使用面积不低于4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/人的标准进行配置，不得居住违规群租房。建立员工宿舍管理制度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明确防疫工作培训、检查等措施及要求，保持居室清洁。配备宿舍管理员，将防疫措施落实到岗、责任到人。</w:t>
      </w: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二、加强员工个人防护</w:t>
      </w: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.员工落实个人防护责任。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无接种禁忌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从业人员应完成新冠疫苗全程接种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；符合条件的从业人员应完成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加强免疫接种，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持2日内核酸阴性证明上岗（根据全市核酸检测频次要求动态调整）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严格落实测温、扫码等防控措施，提供服务时全程戴医用外科口罩、N95/KN95颗粒物防护口罩或以上级别口罩，保持着装整洁、及时进行手部清洁消毒，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或者佩戴手套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　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　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三、严格经营场所管理</w:t>
      </w: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5.严格查验进店顾客健康状况。经营场所入口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处对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每名进店顾客测温、扫码、规范佩戴口罩、查验核酸，体温正常、北京健康宝状态“未见异常”、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3日内核酸检测阴性证明的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人员方可进入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（后续根据全市核酸检测频次要求动态调整）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顾客戴一次性使用医用口罩、医用外科口罩或以上级别口罩。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对于不使用或不会操作智能手机的顾客，可采取凭有效身份证登记、他人代查健康码、出示符合要求的核酸阴性证明等替代措施。</w:t>
      </w: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严格控制人流密度。根据所在地区疫情风险等级和场所实际情况控制人流密度，提倡预约服务、错峰消费，倡导消费者通过网络、电话等方式提前预约服务时间和服务项目，每位理发师同一时段只接待一位顾客。保持服务座椅间距，等待区域、收银台区域设置“一米线”，提醒顾客排队付款结账时保持安全距离。</w:t>
      </w: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</w:rPr>
        <w:t>强化清洁消毒</w:t>
      </w: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eastAsia="zh-CN"/>
        </w:rPr>
        <w:t>通风</w:t>
      </w: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7.加强设备用品消毒。操作台、共用设备和美发美容工具等“一客一用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消毒”，毛巾、围布等公共用品“一客一换一消毒”，一次性用品不得重复使用。使用后的公共用品用具应存放在指定的回收容器内，与清洁消毒后的公共用品用具分开，及时清洗消毒。服务后产生的毛发、碎屑等垃圾“一客一清扫一消毒”，统一收集到塑胶袋内并扎紧袋口后消毒废弃处理。</w:t>
      </w: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8.确保环境卫生安全。理发场所等室内场馆应符合《新冠肺炎疫情期间重点场所和单位卫生防护指南》（WS/T698）附录A的要求。增加公共卫生间等公用设备设施和门把手、扶梯扶手等高频接触物体表面的清洁消毒频次。保持公共区域和办公区域环境整洁，及时清理垃圾。公共卫生间应配备足够的洗手液，保证水龙头等供水设施正常工作。有条件的经营场所可为顾客提供一次性鞋套、服装罩袋、卫生湿纸巾、消毒凝胶、消毒酒精等防护物品。</w:t>
      </w: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8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保持营业场所通风。温度适宜时，尽量选择自然通风。每日开窗通风2～3次，每次20～30分钟。空调通风系统使用时，其卫生质量、运行管理、卫生学评价和清洗消毒等应符合《公共场所集中空调通风系统卫生规范》（WS394）、《新冠肺炎疫情期间办公场所和公共场所空调通风系统运行管理》（WS696）、《公共场所集中空调通风系统卫生学评价规范》（WS/T395）和《公共场所集中空调通风系统清洗消毒规范》（WS/T396）的要求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Quad Arrow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5" o:spid="_x0000_s1026" o:spt="202" type="#_x0000_t202" style="position:absolute;left:0pt;margin-top:-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ODbFn1AAAAAgBAAAPAAAAAAAAAAEAIAAAACIAAABkcnMvZG93bnJldi54bWxQSwEC&#10;FAAUAAAACACHTuJAqWRI378BAACdAwAADgAAAAAAAAABACAAAAAj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NzRkZGI4NjcxMjM4YmRkMWQ5NzlhNGI5YjI0NDcifQ=="/>
  </w:docVars>
  <w:rsids>
    <w:rsidRoot w:val="00F94735"/>
    <w:rsid w:val="00365EF2"/>
    <w:rsid w:val="004654E0"/>
    <w:rsid w:val="00584AAE"/>
    <w:rsid w:val="007E5E59"/>
    <w:rsid w:val="009D06BB"/>
    <w:rsid w:val="00F94735"/>
    <w:rsid w:val="00FC239B"/>
    <w:rsid w:val="011149CC"/>
    <w:rsid w:val="02CD1C67"/>
    <w:rsid w:val="05892E51"/>
    <w:rsid w:val="064055CE"/>
    <w:rsid w:val="06680D11"/>
    <w:rsid w:val="07E51502"/>
    <w:rsid w:val="084D0917"/>
    <w:rsid w:val="09A41314"/>
    <w:rsid w:val="09C07B0E"/>
    <w:rsid w:val="09DE5B99"/>
    <w:rsid w:val="0CB819EA"/>
    <w:rsid w:val="0FCA418D"/>
    <w:rsid w:val="0FD6518B"/>
    <w:rsid w:val="134E2FCF"/>
    <w:rsid w:val="137F1409"/>
    <w:rsid w:val="149A53D9"/>
    <w:rsid w:val="170B51DD"/>
    <w:rsid w:val="1D664248"/>
    <w:rsid w:val="212152E8"/>
    <w:rsid w:val="21C80F79"/>
    <w:rsid w:val="224D4A55"/>
    <w:rsid w:val="2252486B"/>
    <w:rsid w:val="24C279DD"/>
    <w:rsid w:val="25A03144"/>
    <w:rsid w:val="27463747"/>
    <w:rsid w:val="27BE41FB"/>
    <w:rsid w:val="28456ABE"/>
    <w:rsid w:val="28A42EBB"/>
    <w:rsid w:val="29A9038D"/>
    <w:rsid w:val="2B241C55"/>
    <w:rsid w:val="2CE008E5"/>
    <w:rsid w:val="2DF3666C"/>
    <w:rsid w:val="2E3859E0"/>
    <w:rsid w:val="2EE62680"/>
    <w:rsid w:val="301F5880"/>
    <w:rsid w:val="311F636C"/>
    <w:rsid w:val="333B229A"/>
    <w:rsid w:val="34332832"/>
    <w:rsid w:val="350F349A"/>
    <w:rsid w:val="3B627439"/>
    <w:rsid w:val="3B9D279F"/>
    <w:rsid w:val="3BB70085"/>
    <w:rsid w:val="3C790143"/>
    <w:rsid w:val="3FCC2AB9"/>
    <w:rsid w:val="413D3C7B"/>
    <w:rsid w:val="41C9707C"/>
    <w:rsid w:val="426062F6"/>
    <w:rsid w:val="432E3974"/>
    <w:rsid w:val="43A07518"/>
    <w:rsid w:val="43AF5C17"/>
    <w:rsid w:val="47070B2F"/>
    <w:rsid w:val="47BA490B"/>
    <w:rsid w:val="49AF6EF2"/>
    <w:rsid w:val="4B3B40FA"/>
    <w:rsid w:val="4F2B4370"/>
    <w:rsid w:val="50633173"/>
    <w:rsid w:val="50E720C7"/>
    <w:rsid w:val="51B8499E"/>
    <w:rsid w:val="54082F69"/>
    <w:rsid w:val="548C6384"/>
    <w:rsid w:val="558D65E8"/>
    <w:rsid w:val="576616F1"/>
    <w:rsid w:val="5C250D3B"/>
    <w:rsid w:val="5C653D22"/>
    <w:rsid w:val="5D333476"/>
    <w:rsid w:val="5EDC21AD"/>
    <w:rsid w:val="605A3CA3"/>
    <w:rsid w:val="60B00E2F"/>
    <w:rsid w:val="63DE6DE8"/>
    <w:rsid w:val="63FB1F62"/>
    <w:rsid w:val="64F02128"/>
    <w:rsid w:val="65457634"/>
    <w:rsid w:val="67A3717C"/>
    <w:rsid w:val="6C0463C2"/>
    <w:rsid w:val="6C4E1657"/>
    <w:rsid w:val="6E062690"/>
    <w:rsid w:val="6ED97DFE"/>
    <w:rsid w:val="6FA431BE"/>
    <w:rsid w:val="70BB3E83"/>
    <w:rsid w:val="712B79BA"/>
    <w:rsid w:val="715B62AC"/>
    <w:rsid w:val="718E1C5D"/>
    <w:rsid w:val="75080C0F"/>
    <w:rsid w:val="758C6C69"/>
    <w:rsid w:val="76E602AB"/>
    <w:rsid w:val="76EB1929"/>
    <w:rsid w:val="770B70DA"/>
    <w:rsid w:val="7A5358BD"/>
    <w:rsid w:val="7A660CB7"/>
    <w:rsid w:val="7C895AD0"/>
    <w:rsid w:val="7CCE6A85"/>
    <w:rsid w:val="7FD645E2"/>
    <w:rsid w:val="D13EA34E"/>
    <w:rsid w:val="FB9DB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311</Words>
  <Characters>1777</Characters>
  <Lines>14</Lines>
  <Paragraphs>4</Paragraphs>
  <TotalTime>5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2022-07-09T04:09:00Z</dcterms:created>
  <dc:creator>lenovo</dc:creator>
  <cp:lastModifiedBy>发文</cp:lastModifiedBy>
  <cp:lastPrinted>2022-07-20T16:38:00Z</cp:lastPrinted>
  <dcterms:modified xsi:type="dcterms:W3CDTF">2022-08-13T05:27:27Z</dcterms:modified>
  <dc:title>美发美容行业新冠疫情防控指引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330771C9A23445AE99ABE035CC565C6B</vt:lpwstr>
  </property>
</Properties>
</file>